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5F26" w14:textId="77777777" w:rsidR="00FF37FB" w:rsidRDefault="00FF37FB" w:rsidP="00AA32A8">
      <w:pPr>
        <w:pStyle w:val="Heading2"/>
        <w:jc w:val="center"/>
        <w:rPr>
          <w:rFonts w:ascii="Segoe UI" w:hAnsi="Segoe UI" w:cs="Segoe UI"/>
          <w:i/>
          <w:sz w:val="24"/>
        </w:rPr>
      </w:pPr>
      <w:r>
        <w:rPr>
          <w:rFonts w:ascii="Segoe UI" w:hAnsi="Segoe UI" w:cs="Segoe UI"/>
          <w:i/>
          <w:sz w:val="24"/>
        </w:rPr>
        <w:t>2016-2017 Delaware Teacher Leader Pilot</w:t>
      </w:r>
    </w:p>
    <w:p w14:paraId="57EDD9A6" w14:textId="3D53188E" w:rsidR="00C177CE" w:rsidRPr="00E1731E" w:rsidRDefault="00AA32A8" w:rsidP="00AA32A8">
      <w:pPr>
        <w:pStyle w:val="Heading2"/>
        <w:jc w:val="center"/>
        <w:rPr>
          <w:rFonts w:ascii="Segoe UI" w:hAnsi="Segoe UI" w:cs="Segoe UI"/>
          <w:i/>
          <w:sz w:val="24"/>
        </w:rPr>
      </w:pPr>
      <w:r>
        <w:rPr>
          <w:rFonts w:ascii="Segoe UI" w:hAnsi="Segoe UI" w:cs="Segoe UI"/>
          <w:i/>
          <w:sz w:val="24"/>
        </w:rPr>
        <w:t>School Application</w:t>
      </w:r>
    </w:p>
    <w:p w14:paraId="2040DBE3" w14:textId="77777777" w:rsidR="00AA32A8" w:rsidRDefault="00AA32A8">
      <w:pPr>
        <w:rPr>
          <w:rFonts w:ascii="Segoe UI" w:hAnsi="Segoe UI" w:cs="Segoe UI"/>
          <w:sz w:val="20"/>
          <w:szCs w:val="20"/>
        </w:rPr>
      </w:pPr>
    </w:p>
    <w:p w14:paraId="6207A965" w14:textId="4071D15B" w:rsidR="00FF37FB" w:rsidRDefault="003950DF" w:rsidP="00FF37FB">
      <w:pPr>
        <w:rPr>
          <w:rStyle w:val="Hyperlink"/>
          <w:rFonts w:ascii="Segoe UI" w:hAnsi="Segoe UI" w:cs="Segoe UI"/>
          <w:sz w:val="20"/>
          <w:szCs w:val="20"/>
          <w:u w:val="none"/>
        </w:rPr>
      </w:pPr>
      <w:r>
        <w:rPr>
          <w:rFonts w:ascii="Segoe UI" w:hAnsi="Segoe UI" w:cs="Segoe UI"/>
          <w:sz w:val="20"/>
          <w:szCs w:val="20"/>
        </w:rPr>
        <w:t>Thank you for your interest in Delaware’</w:t>
      </w:r>
      <w:r w:rsidR="00382A2C">
        <w:rPr>
          <w:rFonts w:ascii="Segoe UI" w:hAnsi="Segoe UI" w:cs="Segoe UI"/>
          <w:sz w:val="20"/>
          <w:szCs w:val="20"/>
        </w:rPr>
        <w:t>s Teacher Leader Pilot.</w:t>
      </w:r>
      <w:r w:rsidR="00FF37FB">
        <w:rPr>
          <w:rFonts w:ascii="Segoe UI" w:hAnsi="Segoe UI" w:cs="Segoe UI"/>
          <w:sz w:val="20"/>
          <w:szCs w:val="20"/>
        </w:rPr>
        <w:t xml:space="preserve"> To be considered for the pilot,</w:t>
      </w:r>
      <w:r>
        <w:rPr>
          <w:rFonts w:ascii="Segoe UI" w:hAnsi="Segoe UI" w:cs="Segoe UI"/>
          <w:sz w:val="20"/>
          <w:szCs w:val="20"/>
        </w:rPr>
        <w:t xml:space="preserve"> </w:t>
      </w:r>
      <w:r w:rsidR="000E330B">
        <w:rPr>
          <w:rFonts w:ascii="Segoe UI" w:hAnsi="Segoe UI" w:cs="Segoe UI"/>
          <w:sz w:val="20"/>
          <w:szCs w:val="20"/>
        </w:rPr>
        <w:t>a school</w:t>
      </w:r>
      <w:r w:rsidR="000820B8">
        <w:rPr>
          <w:rFonts w:ascii="Segoe UI" w:hAnsi="Segoe UI" w:cs="Segoe UI"/>
          <w:sz w:val="20"/>
          <w:szCs w:val="20"/>
        </w:rPr>
        <w:t>’s</w:t>
      </w:r>
      <w:r w:rsidR="000E330B">
        <w:rPr>
          <w:rFonts w:ascii="Segoe UI" w:hAnsi="Segoe UI" w:cs="Segoe UI"/>
          <w:sz w:val="20"/>
          <w:szCs w:val="20"/>
        </w:rPr>
        <w:t xml:space="preserve"> administrator much</w:t>
      </w:r>
      <w:r>
        <w:rPr>
          <w:rFonts w:ascii="Segoe UI" w:hAnsi="Segoe UI" w:cs="Segoe UI"/>
          <w:sz w:val="20"/>
          <w:szCs w:val="20"/>
        </w:rPr>
        <w:t xml:space="preserve"> </w:t>
      </w:r>
      <w:r w:rsidR="00FF37FB">
        <w:rPr>
          <w:rFonts w:ascii="Segoe UI" w:hAnsi="Segoe UI" w:cs="Segoe UI"/>
          <w:sz w:val="20"/>
          <w:szCs w:val="20"/>
        </w:rPr>
        <w:t xml:space="preserve">send a single email to </w:t>
      </w:r>
      <w:r>
        <w:rPr>
          <w:rFonts w:ascii="Segoe UI" w:hAnsi="Segoe UI" w:cs="Segoe UI"/>
          <w:sz w:val="20"/>
          <w:szCs w:val="20"/>
        </w:rPr>
        <w:t xml:space="preserve">Angeline Rivello at </w:t>
      </w:r>
      <w:hyperlink r:id="rId8" w:history="1">
        <w:r w:rsidRPr="00AA32A8">
          <w:rPr>
            <w:rStyle w:val="Hyperlink"/>
            <w:rFonts w:ascii="Segoe UI" w:hAnsi="Segoe UI" w:cs="Segoe UI"/>
            <w:sz w:val="20"/>
            <w:szCs w:val="20"/>
          </w:rPr>
          <w:t>angeline.rivello@doe.k12.de.us</w:t>
        </w:r>
      </w:hyperlink>
      <w:r>
        <w:rPr>
          <w:rStyle w:val="Hyperlink"/>
          <w:rFonts w:ascii="Segoe UI" w:hAnsi="Segoe UI" w:cs="Segoe UI"/>
          <w:sz w:val="20"/>
          <w:szCs w:val="20"/>
          <w:u w:val="none"/>
        </w:rPr>
        <w:t xml:space="preserve"> </w:t>
      </w:r>
      <w:r w:rsidR="00FF37FB" w:rsidRPr="00FF37FB">
        <w:rPr>
          <w:rStyle w:val="Hyperlink"/>
          <w:rFonts w:ascii="Segoe UI" w:hAnsi="Segoe UI" w:cs="Segoe UI"/>
          <w:color w:val="auto"/>
          <w:sz w:val="20"/>
          <w:szCs w:val="20"/>
          <w:u w:val="none"/>
        </w:rPr>
        <w:t xml:space="preserve">that </w:t>
      </w:r>
      <w:r w:rsidR="000A0593">
        <w:rPr>
          <w:rStyle w:val="Hyperlink"/>
          <w:rFonts w:ascii="Segoe UI" w:hAnsi="Segoe UI" w:cs="Segoe UI"/>
          <w:color w:val="auto"/>
          <w:sz w:val="20"/>
          <w:szCs w:val="20"/>
          <w:u w:val="none"/>
        </w:rPr>
        <w:t xml:space="preserve">includes an attachment for each of the following three items:  </w:t>
      </w:r>
    </w:p>
    <w:p w14:paraId="65FC3BF9" w14:textId="08F86C25" w:rsidR="003950DF" w:rsidRPr="00FF37FB" w:rsidRDefault="00FF37FB" w:rsidP="00FF37FB">
      <w:pPr>
        <w:pStyle w:val="ListParagraph"/>
        <w:numPr>
          <w:ilvl w:val="0"/>
          <w:numId w:val="26"/>
        </w:numPr>
        <w:rPr>
          <w:rStyle w:val="Hyperlink"/>
          <w:rFonts w:ascii="Segoe UI" w:hAnsi="Segoe UI" w:cs="Segoe UI"/>
          <w:color w:val="auto"/>
          <w:sz w:val="20"/>
          <w:szCs w:val="20"/>
          <w:u w:val="none"/>
        </w:rPr>
      </w:pPr>
      <w:r>
        <w:rPr>
          <w:rStyle w:val="Hyperlink"/>
          <w:rFonts w:ascii="Segoe UI" w:hAnsi="Segoe UI" w:cs="Segoe UI"/>
          <w:color w:val="auto"/>
          <w:sz w:val="20"/>
          <w:szCs w:val="20"/>
          <w:u w:val="none"/>
        </w:rPr>
        <w:t>Answers to the a</w:t>
      </w:r>
      <w:r w:rsidR="00382A2C" w:rsidRPr="00FF37FB">
        <w:rPr>
          <w:rStyle w:val="Hyperlink"/>
          <w:rFonts w:ascii="Segoe UI" w:hAnsi="Segoe UI" w:cs="Segoe UI"/>
          <w:color w:val="auto"/>
          <w:sz w:val="20"/>
          <w:szCs w:val="20"/>
          <w:u w:val="none"/>
        </w:rPr>
        <w:t>pplication questions</w:t>
      </w:r>
      <w:r>
        <w:rPr>
          <w:rStyle w:val="Hyperlink"/>
          <w:rFonts w:ascii="Segoe UI" w:hAnsi="Segoe UI" w:cs="Segoe UI"/>
          <w:color w:val="auto"/>
          <w:sz w:val="20"/>
          <w:szCs w:val="20"/>
          <w:u w:val="none"/>
        </w:rPr>
        <w:t xml:space="preserve"> below</w:t>
      </w:r>
    </w:p>
    <w:p w14:paraId="1C0DE6E4" w14:textId="7D632FD8" w:rsidR="00382A2C" w:rsidRPr="00382A2C" w:rsidRDefault="00382A2C" w:rsidP="003950DF">
      <w:pPr>
        <w:pStyle w:val="ListParagraph"/>
        <w:numPr>
          <w:ilvl w:val="0"/>
          <w:numId w:val="26"/>
        </w:numPr>
        <w:rPr>
          <w:rStyle w:val="Hyperlink"/>
          <w:rFonts w:ascii="Segoe UI" w:hAnsi="Segoe UI" w:cs="Segoe UI"/>
          <w:color w:val="auto"/>
          <w:sz w:val="20"/>
          <w:szCs w:val="20"/>
          <w:u w:val="none"/>
        </w:rPr>
      </w:pPr>
      <w:r w:rsidRPr="00382A2C">
        <w:rPr>
          <w:rStyle w:val="Hyperlink"/>
          <w:rFonts w:ascii="Segoe UI" w:hAnsi="Segoe UI" w:cs="Segoe UI"/>
          <w:color w:val="auto"/>
          <w:sz w:val="20"/>
          <w:szCs w:val="20"/>
          <w:u w:val="none"/>
        </w:rPr>
        <w:t>LEA letter of support</w:t>
      </w:r>
      <w:r w:rsidR="00B07083">
        <w:rPr>
          <w:rStyle w:val="Hyperlink"/>
          <w:rFonts w:ascii="Segoe UI" w:hAnsi="Segoe UI" w:cs="Segoe UI"/>
          <w:color w:val="auto"/>
          <w:sz w:val="20"/>
          <w:szCs w:val="20"/>
          <w:u w:val="none"/>
        </w:rPr>
        <w:t>, written by the leader of the applying school’s LEA</w:t>
      </w:r>
    </w:p>
    <w:p w14:paraId="54717682" w14:textId="2912B77D" w:rsidR="00382A2C" w:rsidRPr="00382A2C" w:rsidRDefault="00915E0D" w:rsidP="003950DF">
      <w:pPr>
        <w:pStyle w:val="ListParagraph"/>
        <w:numPr>
          <w:ilvl w:val="0"/>
          <w:numId w:val="26"/>
        </w:numPr>
        <w:rPr>
          <w:rStyle w:val="Hyperlink"/>
          <w:rFonts w:ascii="Segoe UI" w:hAnsi="Segoe UI" w:cs="Segoe UI"/>
          <w:color w:val="auto"/>
          <w:sz w:val="20"/>
          <w:szCs w:val="20"/>
          <w:u w:val="none"/>
        </w:rPr>
      </w:pPr>
      <w:r>
        <w:rPr>
          <w:rStyle w:val="Hyperlink"/>
          <w:rFonts w:ascii="Segoe UI" w:hAnsi="Segoe UI" w:cs="Segoe UI"/>
          <w:color w:val="auto"/>
          <w:sz w:val="20"/>
          <w:szCs w:val="20"/>
          <w:u w:val="none"/>
        </w:rPr>
        <w:t>Educator</w:t>
      </w:r>
      <w:r w:rsidR="00382A2C" w:rsidRPr="00382A2C">
        <w:rPr>
          <w:rStyle w:val="Hyperlink"/>
          <w:rFonts w:ascii="Segoe UI" w:hAnsi="Segoe UI" w:cs="Segoe UI"/>
          <w:color w:val="auto"/>
          <w:sz w:val="20"/>
          <w:szCs w:val="20"/>
          <w:u w:val="none"/>
        </w:rPr>
        <w:t xml:space="preserve"> letter</w:t>
      </w:r>
      <w:r w:rsidR="007A73C1">
        <w:rPr>
          <w:rStyle w:val="Hyperlink"/>
          <w:rFonts w:ascii="Segoe UI" w:hAnsi="Segoe UI" w:cs="Segoe UI"/>
          <w:color w:val="auto"/>
          <w:sz w:val="20"/>
          <w:szCs w:val="20"/>
          <w:u w:val="none"/>
        </w:rPr>
        <w:t>(s)</w:t>
      </w:r>
      <w:r w:rsidR="00382A2C" w:rsidRPr="00382A2C">
        <w:rPr>
          <w:rStyle w:val="Hyperlink"/>
          <w:rFonts w:ascii="Segoe UI" w:hAnsi="Segoe UI" w:cs="Segoe UI"/>
          <w:color w:val="auto"/>
          <w:sz w:val="20"/>
          <w:szCs w:val="20"/>
          <w:u w:val="none"/>
        </w:rPr>
        <w:t xml:space="preserve"> of support</w:t>
      </w:r>
      <w:r w:rsidR="00380276">
        <w:rPr>
          <w:rStyle w:val="Hyperlink"/>
          <w:rFonts w:ascii="Segoe UI" w:hAnsi="Segoe UI" w:cs="Segoe UI"/>
          <w:color w:val="auto"/>
          <w:sz w:val="20"/>
          <w:szCs w:val="20"/>
          <w:u w:val="none"/>
        </w:rPr>
        <w:t>, written by one or more</w:t>
      </w:r>
      <w:r w:rsidR="00B07083">
        <w:rPr>
          <w:rStyle w:val="Hyperlink"/>
          <w:rFonts w:ascii="Segoe UI" w:hAnsi="Segoe UI" w:cs="Segoe UI"/>
          <w:color w:val="auto"/>
          <w:sz w:val="20"/>
          <w:szCs w:val="20"/>
          <w:u w:val="none"/>
        </w:rPr>
        <w:t xml:space="preserve"> educator</w:t>
      </w:r>
      <w:r w:rsidR="00380276">
        <w:rPr>
          <w:rStyle w:val="Hyperlink"/>
          <w:rFonts w:ascii="Segoe UI" w:hAnsi="Segoe UI" w:cs="Segoe UI"/>
          <w:color w:val="auto"/>
          <w:sz w:val="20"/>
          <w:szCs w:val="20"/>
          <w:u w:val="none"/>
        </w:rPr>
        <w:t>s</w:t>
      </w:r>
      <w:r w:rsidR="00B07083">
        <w:rPr>
          <w:rStyle w:val="Hyperlink"/>
          <w:rFonts w:ascii="Segoe UI" w:hAnsi="Segoe UI" w:cs="Segoe UI"/>
          <w:color w:val="auto"/>
          <w:sz w:val="20"/>
          <w:szCs w:val="20"/>
          <w:u w:val="none"/>
        </w:rPr>
        <w:t xml:space="preserve"> at the school applying</w:t>
      </w:r>
      <w:r w:rsidR="007A73C1">
        <w:rPr>
          <w:rStyle w:val="Hyperlink"/>
          <w:rFonts w:ascii="Segoe UI" w:hAnsi="Segoe UI" w:cs="Segoe UI"/>
          <w:color w:val="auto"/>
          <w:sz w:val="20"/>
          <w:szCs w:val="20"/>
          <w:u w:val="none"/>
        </w:rPr>
        <w:t xml:space="preserve"> </w:t>
      </w:r>
    </w:p>
    <w:p w14:paraId="06BD4F59" w14:textId="1C10AEE5" w:rsidR="00382A2C" w:rsidRDefault="00FF37FB" w:rsidP="00382A2C">
      <w:pPr>
        <w:rPr>
          <w:rStyle w:val="Hyperlink"/>
          <w:rFonts w:ascii="Segoe UI" w:hAnsi="Segoe UI" w:cs="Segoe UI"/>
          <w:color w:val="auto"/>
          <w:sz w:val="20"/>
          <w:szCs w:val="20"/>
          <w:u w:val="none"/>
        </w:rPr>
      </w:pPr>
      <w:r>
        <w:rPr>
          <w:rStyle w:val="Hyperlink"/>
          <w:rFonts w:ascii="Segoe UI" w:hAnsi="Segoe UI" w:cs="Segoe UI"/>
          <w:color w:val="auto"/>
          <w:sz w:val="20"/>
          <w:szCs w:val="20"/>
          <w:u w:val="none"/>
        </w:rPr>
        <w:t xml:space="preserve">The email must be sent before 6pm on Friday, April 22. </w:t>
      </w:r>
      <w:r w:rsidR="00382A2C">
        <w:rPr>
          <w:rStyle w:val="Hyperlink"/>
          <w:rFonts w:ascii="Segoe UI" w:hAnsi="Segoe UI" w:cs="Segoe UI"/>
          <w:color w:val="auto"/>
          <w:sz w:val="20"/>
          <w:szCs w:val="20"/>
          <w:u w:val="none"/>
        </w:rPr>
        <w:t xml:space="preserve">The </w:t>
      </w:r>
      <w:r w:rsidR="000A0593">
        <w:rPr>
          <w:rStyle w:val="Hyperlink"/>
          <w:rFonts w:ascii="Segoe UI" w:hAnsi="Segoe UI" w:cs="Segoe UI"/>
          <w:color w:val="auto"/>
          <w:sz w:val="20"/>
          <w:szCs w:val="20"/>
          <w:u w:val="none"/>
        </w:rPr>
        <w:t>a</w:t>
      </w:r>
      <w:r>
        <w:rPr>
          <w:rStyle w:val="Hyperlink"/>
          <w:rFonts w:ascii="Segoe UI" w:hAnsi="Segoe UI" w:cs="Segoe UI"/>
          <w:color w:val="auto"/>
          <w:sz w:val="20"/>
          <w:szCs w:val="20"/>
          <w:u w:val="none"/>
        </w:rPr>
        <w:t xml:space="preserve">pplication </w:t>
      </w:r>
      <w:r w:rsidR="000A0593">
        <w:rPr>
          <w:rStyle w:val="Hyperlink"/>
          <w:rFonts w:ascii="Segoe UI" w:hAnsi="Segoe UI" w:cs="Segoe UI"/>
          <w:color w:val="auto"/>
          <w:sz w:val="20"/>
          <w:szCs w:val="20"/>
          <w:u w:val="none"/>
        </w:rPr>
        <w:t>questions</w:t>
      </w:r>
      <w:r w:rsidR="00382A2C">
        <w:rPr>
          <w:rStyle w:val="Hyperlink"/>
          <w:rFonts w:ascii="Segoe UI" w:hAnsi="Segoe UI" w:cs="Segoe UI"/>
          <w:color w:val="auto"/>
          <w:sz w:val="20"/>
          <w:szCs w:val="20"/>
          <w:u w:val="none"/>
        </w:rPr>
        <w:t xml:space="preserve"> are included in this document</w:t>
      </w:r>
      <w:r>
        <w:rPr>
          <w:rStyle w:val="Hyperlink"/>
          <w:rFonts w:ascii="Segoe UI" w:hAnsi="Segoe UI" w:cs="Segoe UI"/>
          <w:color w:val="auto"/>
          <w:sz w:val="20"/>
          <w:szCs w:val="20"/>
          <w:u w:val="none"/>
        </w:rPr>
        <w:t>, and forms for the “LEA Letter of Support” and “</w:t>
      </w:r>
      <w:r w:rsidR="00B07083">
        <w:rPr>
          <w:rStyle w:val="Hyperlink"/>
          <w:rFonts w:ascii="Segoe UI" w:hAnsi="Segoe UI" w:cs="Segoe UI"/>
          <w:color w:val="auto"/>
          <w:sz w:val="20"/>
          <w:szCs w:val="20"/>
          <w:u w:val="none"/>
        </w:rPr>
        <w:t>Educator</w:t>
      </w:r>
      <w:r>
        <w:rPr>
          <w:rStyle w:val="Hyperlink"/>
          <w:rFonts w:ascii="Segoe UI" w:hAnsi="Segoe UI" w:cs="Segoe UI"/>
          <w:color w:val="auto"/>
          <w:sz w:val="20"/>
          <w:szCs w:val="20"/>
          <w:u w:val="none"/>
        </w:rPr>
        <w:t xml:space="preserve"> Letter of Support” c</w:t>
      </w:r>
      <w:r w:rsidR="00C51ADF">
        <w:rPr>
          <w:rStyle w:val="Hyperlink"/>
          <w:rFonts w:ascii="Segoe UI" w:hAnsi="Segoe UI" w:cs="Segoe UI"/>
          <w:color w:val="auto"/>
          <w:sz w:val="20"/>
          <w:szCs w:val="20"/>
          <w:u w:val="none"/>
        </w:rPr>
        <w:t xml:space="preserve">an be found at </w:t>
      </w:r>
      <w:hyperlink r:id="rId9" w:history="1">
        <w:r w:rsidR="00C51ADF" w:rsidRPr="00C51ADF">
          <w:rPr>
            <w:rStyle w:val="Hyperlink"/>
            <w:rFonts w:ascii="Segoe UI" w:hAnsi="Segoe UI" w:cs="Segoe UI"/>
            <w:sz w:val="20"/>
            <w:szCs w:val="20"/>
          </w:rPr>
          <w:t>http://www.doe.k12.de.us/teacherleadership</w:t>
        </w:r>
      </w:hyperlink>
      <w:bookmarkStart w:id="0" w:name="_GoBack"/>
      <w:bookmarkEnd w:id="0"/>
      <w:r w:rsidR="000A0593">
        <w:rPr>
          <w:rStyle w:val="Hyperlink"/>
          <w:rFonts w:ascii="Segoe UI" w:hAnsi="Segoe UI" w:cs="Segoe UI"/>
          <w:color w:val="auto"/>
          <w:sz w:val="20"/>
          <w:szCs w:val="20"/>
          <w:u w:val="none"/>
        </w:rPr>
        <w:t xml:space="preserve">. </w:t>
      </w:r>
    </w:p>
    <w:p w14:paraId="3125BF54" w14:textId="308CB0FF" w:rsidR="00FF37FB" w:rsidRPr="00382A2C" w:rsidRDefault="00FF37FB" w:rsidP="00382A2C">
      <w:pPr>
        <w:rPr>
          <w:rStyle w:val="Hyperlink"/>
          <w:rFonts w:ascii="Segoe UI" w:hAnsi="Segoe UI" w:cs="Segoe UI"/>
          <w:color w:val="auto"/>
          <w:sz w:val="20"/>
          <w:szCs w:val="20"/>
          <w:u w:val="none"/>
        </w:rPr>
      </w:pPr>
      <w:r>
        <w:rPr>
          <w:rStyle w:val="Hyperlink"/>
          <w:rFonts w:ascii="Segoe UI" w:hAnsi="Segoe UI" w:cs="Segoe UI"/>
          <w:color w:val="auto"/>
          <w:sz w:val="20"/>
          <w:szCs w:val="20"/>
          <w:u w:val="none"/>
        </w:rPr>
        <w:t xml:space="preserve">Please contact Angeline with any questions you have about the application process.  </w:t>
      </w:r>
    </w:p>
    <w:p w14:paraId="02E1140C" w14:textId="77777777" w:rsidR="000E330B" w:rsidRDefault="000E330B">
      <w:pPr>
        <w:rPr>
          <w:rFonts w:ascii="Segoe UI" w:hAnsi="Segoe UI" w:cs="Segoe UI"/>
          <w:sz w:val="20"/>
          <w:szCs w:val="20"/>
        </w:rPr>
      </w:pPr>
    </w:p>
    <w:p w14:paraId="75A3E906" w14:textId="2C2F895C" w:rsidR="00FF37FB" w:rsidRDefault="00FF37FB" w:rsidP="00FF37FB">
      <w:pPr>
        <w:pStyle w:val="Heading2"/>
        <w:spacing w:before="0" w:after="160"/>
        <w:rPr>
          <w:rFonts w:ascii="Segoe UI" w:hAnsi="Segoe UI" w:cs="Segoe UI"/>
          <w:sz w:val="22"/>
          <w:szCs w:val="22"/>
        </w:rPr>
      </w:pPr>
      <w:r w:rsidRPr="00FF37FB">
        <w:rPr>
          <w:rFonts w:ascii="Segoe UI" w:hAnsi="Segoe UI" w:cs="Segoe UI"/>
          <w:sz w:val="22"/>
          <w:szCs w:val="22"/>
        </w:rPr>
        <w:t>Application Questions</w:t>
      </w:r>
    </w:p>
    <w:p w14:paraId="4D85D060" w14:textId="7284F81C" w:rsidR="000E330B" w:rsidRPr="005069C1" w:rsidRDefault="000E330B" w:rsidP="000E330B">
      <w:pPr>
        <w:pStyle w:val="ListParagraph"/>
        <w:numPr>
          <w:ilvl w:val="0"/>
          <w:numId w:val="27"/>
        </w:numPr>
        <w:rPr>
          <w:rFonts w:ascii="Segoe UI" w:hAnsi="Segoe UI" w:cs="Segoe UI"/>
          <w:sz w:val="20"/>
          <w:szCs w:val="20"/>
        </w:rPr>
      </w:pPr>
      <w:r w:rsidRPr="005069C1">
        <w:rPr>
          <w:rFonts w:ascii="Segoe UI" w:hAnsi="Segoe UI" w:cs="Segoe UI"/>
          <w:sz w:val="20"/>
          <w:szCs w:val="20"/>
        </w:rPr>
        <w:t>What is your school and LEA name?</w:t>
      </w:r>
    </w:p>
    <w:p w14:paraId="2197BF14" w14:textId="77777777" w:rsidR="000E330B" w:rsidRPr="005069C1" w:rsidRDefault="000E330B" w:rsidP="000E330B">
      <w:pPr>
        <w:pStyle w:val="ListParagraph"/>
        <w:rPr>
          <w:rFonts w:ascii="Segoe UI" w:hAnsi="Segoe UI" w:cs="Segoe UI"/>
          <w:sz w:val="20"/>
          <w:szCs w:val="20"/>
        </w:rPr>
      </w:pPr>
    </w:p>
    <w:p w14:paraId="45B17FDC" w14:textId="40EB816A" w:rsidR="000E330B" w:rsidRPr="005069C1" w:rsidRDefault="000E330B" w:rsidP="000E330B">
      <w:pPr>
        <w:pStyle w:val="ListParagraph"/>
        <w:numPr>
          <w:ilvl w:val="0"/>
          <w:numId w:val="27"/>
        </w:numPr>
        <w:rPr>
          <w:rFonts w:ascii="Segoe UI" w:hAnsi="Segoe UI" w:cs="Segoe UI"/>
          <w:sz w:val="20"/>
          <w:szCs w:val="20"/>
        </w:rPr>
      </w:pPr>
      <w:r w:rsidRPr="005069C1">
        <w:rPr>
          <w:rFonts w:ascii="Segoe UI" w:hAnsi="Segoe UI" w:cs="Segoe UI"/>
          <w:sz w:val="20"/>
          <w:szCs w:val="20"/>
        </w:rPr>
        <w:t>What is the name and position of the person submitting this application?</w:t>
      </w:r>
    </w:p>
    <w:p w14:paraId="4F5AC61E" w14:textId="77777777" w:rsidR="000E330B" w:rsidRPr="005069C1" w:rsidRDefault="000E330B" w:rsidP="000E330B">
      <w:pPr>
        <w:pStyle w:val="ListParagraph"/>
        <w:rPr>
          <w:rFonts w:ascii="Segoe UI" w:hAnsi="Segoe UI" w:cs="Segoe UI"/>
          <w:sz w:val="20"/>
          <w:szCs w:val="20"/>
        </w:rPr>
      </w:pPr>
    </w:p>
    <w:p w14:paraId="242036BF" w14:textId="64309994" w:rsidR="000E330B" w:rsidRPr="005069C1" w:rsidRDefault="000E330B" w:rsidP="000E330B">
      <w:pPr>
        <w:pStyle w:val="ListParagraph"/>
        <w:numPr>
          <w:ilvl w:val="0"/>
          <w:numId w:val="27"/>
        </w:numPr>
        <w:rPr>
          <w:rFonts w:ascii="Segoe UI" w:hAnsi="Segoe UI" w:cs="Segoe UI"/>
          <w:sz w:val="20"/>
          <w:szCs w:val="20"/>
        </w:rPr>
      </w:pPr>
      <w:r w:rsidRPr="005069C1">
        <w:rPr>
          <w:rFonts w:ascii="Segoe UI" w:hAnsi="Segoe UI" w:cs="Segoe UI"/>
          <w:sz w:val="20"/>
          <w:szCs w:val="20"/>
        </w:rPr>
        <w:t>Does your school agree to follow the pilot school responsibilities described in the “Pilot Overview”?</w:t>
      </w:r>
      <w:r w:rsidR="00380276">
        <w:rPr>
          <w:rStyle w:val="FootnoteReference"/>
          <w:rFonts w:ascii="Segoe UI" w:hAnsi="Segoe UI" w:cs="Segoe UI"/>
          <w:sz w:val="20"/>
          <w:szCs w:val="20"/>
        </w:rPr>
        <w:footnoteReference w:id="1"/>
      </w:r>
      <w:r w:rsidR="00380276">
        <w:rPr>
          <w:rFonts w:ascii="Segoe UI" w:hAnsi="Segoe UI" w:cs="Segoe UI"/>
          <w:sz w:val="20"/>
          <w:szCs w:val="20"/>
        </w:rPr>
        <w:t xml:space="preserve"> </w:t>
      </w:r>
    </w:p>
    <w:p w14:paraId="114F23E1" w14:textId="77777777" w:rsidR="000E330B" w:rsidRPr="005069C1" w:rsidRDefault="000E330B" w:rsidP="000E330B">
      <w:pPr>
        <w:pStyle w:val="ListParagraph"/>
        <w:rPr>
          <w:rFonts w:ascii="Segoe UI" w:hAnsi="Segoe UI" w:cs="Segoe UI"/>
          <w:sz w:val="20"/>
          <w:szCs w:val="20"/>
        </w:rPr>
      </w:pPr>
    </w:p>
    <w:p w14:paraId="6B59435C" w14:textId="3BFC321D" w:rsidR="00B56237" w:rsidRPr="005069C1" w:rsidRDefault="00875773" w:rsidP="00B56237">
      <w:pPr>
        <w:pStyle w:val="ListParagraph"/>
        <w:numPr>
          <w:ilvl w:val="0"/>
          <w:numId w:val="27"/>
        </w:numPr>
        <w:rPr>
          <w:rFonts w:ascii="Segoe UI" w:hAnsi="Segoe UI" w:cs="Segoe UI"/>
          <w:sz w:val="20"/>
          <w:szCs w:val="20"/>
        </w:rPr>
      </w:pPr>
      <w:r w:rsidRPr="005069C1">
        <w:rPr>
          <w:rFonts w:ascii="Segoe UI" w:hAnsi="Segoe UI" w:cs="Segoe UI"/>
          <w:sz w:val="20"/>
          <w:szCs w:val="20"/>
        </w:rPr>
        <w:t xml:space="preserve">Please complete the chart below to show </w:t>
      </w:r>
      <w:r w:rsidR="00B56237" w:rsidRPr="005069C1">
        <w:rPr>
          <w:rFonts w:ascii="Segoe UI" w:hAnsi="Segoe UI" w:cs="Segoe UI"/>
          <w:sz w:val="20"/>
          <w:szCs w:val="20"/>
        </w:rPr>
        <w:t>which of the newly-designed role</w:t>
      </w:r>
      <w:r w:rsidR="001B4E82" w:rsidRPr="005069C1">
        <w:rPr>
          <w:rFonts w:ascii="Segoe UI" w:hAnsi="Segoe UI" w:cs="Segoe UI"/>
          <w:sz w:val="20"/>
          <w:szCs w:val="20"/>
        </w:rPr>
        <w:t>s</w:t>
      </w:r>
      <w:r w:rsidR="00B56237" w:rsidRPr="005069C1">
        <w:rPr>
          <w:rFonts w:ascii="Segoe UI" w:hAnsi="Segoe UI" w:cs="Segoe UI"/>
          <w:sz w:val="20"/>
          <w:szCs w:val="20"/>
        </w:rPr>
        <w:t xml:space="preserve"> you would like to implement in your school and how many of each</w:t>
      </w:r>
      <w:r w:rsidR="00380276">
        <w:rPr>
          <w:rFonts w:ascii="Segoe UI" w:hAnsi="Segoe UI" w:cs="Segoe UI"/>
          <w:sz w:val="20"/>
          <w:szCs w:val="20"/>
        </w:rPr>
        <w:t>.</w:t>
      </w:r>
      <w:r w:rsidR="00A972F5" w:rsidRPr="00A972F5">
        <w:rPr>
          <w:rStyle w:val="FootnoteReference"/>
          <w:rFonts w:ascii="Segoe UI" w:hAnsi="Segoe UI" w:cs="Segoe UI"/>
          <w:sz w:val="20"/>
          <w:szCs w:val="20"/>
        </w:rPr>
        <w:footnoteReference w:id="2"/>
      </w:r>
    </w:p>
    <w:p w14:paraId="1997E967" w14:textId="77777777" w:rsidR="00875773" w:rsidRPr="005069C1" w:rsidRDefault="00875773" w:rsidP="00875773">
      <w:pPr>
        <w:pStyle w:val="ListParagraph"/>
        <w:rPr>
          <w:rFonts w:ascii="Segoe UI" w:hAnsi="Segoe UI" w:cs="Segoe UI"/>
          <w:sz w:val="20"/>
          <w:szCs w:val="20"/>
        </w:rPr>
      </w:pPr>
    </w:p>
    <w:tbl>
      <w:tblPr>
        <w:tblStyle w:val="TableGrid"/>
        <w:tblW w:w="9018" w:type="dxa"/>
        <w:tblInd w:w="720" w:type="dxa"/>
        <w:tblLook w:val="04A0" w:firstRow="1" w:lastRow="0" w:firstColumn="1" w:lastColumn="0" w:noHBand="0" w:noVBand="1"/>
      </w:tblPr>
      <w:tblGrid>
        <w:gridCol w:w="1278"/>
        <w:gridCol w:w="1548"/>
        <w:gridCol w:w="1548"/>
        <w:gridCol w:w="1548"/>
        <w:gridCol w:w="1548"/>
        <w:gridCol w:w="1548"/>
      </w:tblGrid>
      <w:tr w:rsidR="00875773" w:rsidRPr="005069C1" w14:paraId="51332251" w14:textId="77777777" w:rsidTr="00875773">
        <w:tc>
          <w:tcPr>
            <w:tcW w:w="1278" w:type="dxa"/>
            <w:shd w:val="clear" w:color="auto" w:fill="9CC2E5" w:themeFill="accent1" w:themeFillTint="99"/>
          </w:tcPr>
          <w:p w14:paraId="4D9720AB" w14:textId="39CE18C0" w:rsidR="00875773" w:rsidRPr="005069C1" w:rsidRDefault="00875773" w:rsidP="00875773">
            <w:pPr>
              <w:pStyle w:val="ListParagraph"/>
              <w:ind w:left="0"/>
              <w:jc w:val="center"/>
              <w:rPr>
                <w:rFonts w:ascii="Segoe UI" w:hAnsi="Segoe UI" w:cs="Segoe UI"/>
                <w:b/>
                <w:sz w:val="20"/>
                <w:szCs w:val="20"/>
              </w:rPr>
            </w:pPr>
            <w:r w:rsidRPr="005069C1">
              <w:rPr>
                <w:rFonts w:ascii="Segoe UI" w:hAnsi="Segoe UI" w:cs="Segoe UI"/>
                <w:b/>
                <w:sz w:val="20"/>
                <w:szCs w:val="20"/>
              </w:rPr>
              <w:t>Role</w:t>
            </w:r>
          </w:p>
        </w:tc>
        <w:tc>
          <w:tcPr>
            <w:tcW w:w="1548" w:type="dxa"/>
            <w:shd w:val="clear" w:color="auto" w:fill="9CC2E5" w:themeFill="accent1" w:themeFillTint="99"/>
          </w:tcPr>
          <w:p w14:paraId="7A02E722" w14:textId="671D72AD" w:rsidR="00875773" w:rsidRPr="005069C1" w:rsidRDefault="00875773" w:rsidP="00875773">
            <w:pPr>
              <w:jc w:val="center"/>
              <w:rPr>
                <w:rFonts w:ascii="Segoe UI" w:hAnsi="Segoe UI" w:cs="Segoe UI"/>
                <w:b/>
                <w:sz w:val="20"/>
                <w:szCs w:val="20"/>
              </w:rPr>
            </w:pPr>
            <w:r w:rsidRPr="005069C1">
              <w:rPr>
                <w:rFonts w:ascii="Segoe UI" w:hAnsi="Segoe UI" w:cs="Segoe UI"/>
                <w:b/>
                <w:sz w:val="20"/>
                <w:szCs w:val="20"/>
              </w:rPr>
              <w:t>Instructional Practice Lead</w:t>
            </w:r>
          </w:p>
          <w:p w14:paraId="39CD28B9" w14:textId="77777777" w:rsidR="00875773" w:rsidRPr="005069C1" w:rsidRDefault="00875773" w:rsidP="00875773">
            <w:pPr>
              <w:pStyle w:val="ListParagraph"/>
              <w:ind w:left="0"/>
              <w:jc w:val="center"/>
              <w:rPr>
                <w:rFonts w:ascii="Segoe UI" w:hAnsi="Segoe UI" w:cs="Segoe UI"/>
                <w:b/>
                <w:sz w:val="20"/>
                <w:szCs w:val="20"/>
              </w:rPr>
            </w:pPr>
          </w:p>
        </w:tc>
        <w:tc>
          <w:tcPr>
            <w:tcW w:w="1548" w:type="dxa"/>
            <w:shd w:val="clear" w:color="auto" w:fill="9CC2E5" w:themeFill="accent1" w:themeFillTint="99"/>
          </w:tcPr>
          <w:p w14:paraId="0EA00A91" w14:textId="443DDB9D" w:rsidR="00875773" w:rsidRPr="005069C1" w:rsidRDefault="00875773" w:rsidP="00875773">
            <w:pPr>
              <w:jc w:val="center"/>
              <w:rPr>
                <w:rFonts w:ascii="Segoe UI" w:hAnsi="Segoe UI" w:cs="Segoe UI"/>
                <w:b/>
                <w:sz w:val="20"/>
                <w:szCs w:val="20"/>
              </w:rPr>
            </w:pPr>
            <w:r w:rsidRPr="005069C1">
              <w:rPr>
                <w:rFonts w:ascii="Segoe UI" w:hAnsi="Segoe UI" w:cs="Segoe UI"/>
                <w:b/>
                <w:sz w:val="20"/>
                <w:szCs w:val="20"/>
              </w:rPr>
              <w:t>Digital Content Lead</w:t>
            </w:r>
          </w:p>
        </w:tc>
        <w:tc>
          <w:tcPr>
            <w:tcW w:w="1548" w:type="dxa"/>
            <w:shd w:val="clear" w:color="auto" w:fill="9CC2E5" w:themeFill="accent1" w:themeFillTint="99"/>
          </w:tcPr>
          <w:p w14:paraId="6C71A7D4" w14:textId="017ADAD6" w:rsidR="00875773" w:rsidRPr="005069C1" w:rsidRDefault="00875773" w:rsidP="00875773">
            <w:pPr>
              <w:jc w:val="center"/>
              <w:rPr>
                <w:rFonts w:ascii="Segoe UI" w:hAnsi="Segoe UI" w:cs="Segoe UI"/>
                <w:b/>
                <w:sz w:val="20"/>
                <w:szCs w:val="20"/>
              </w:rPr>
            </w:pPr>
            <w:r w:rsidRPr="005069C1">
              <w:rPr>
                <w:rFonts w:ascii="Segoe UI" w:hAnsi="Segoe UI" w:cs="Segoe UI"/>
                <w:b/>
                <w:sz w:val="20"/>
                <w:szCs w:val="20"/>
              </w:rPr>
              <w:t>Instructional Strategy Lead</w:t>
            </w:r>
          </w:p>
          <w:p w14:paraId="2CC2097C" w14:textId="77777777" w:rsidR="00875773" w:rsidRPr="005069C1" w:rsidRDefault="00875773" w:rsidP="00875773">
            <w:pPr>
              <w:pStyle w:val="ListParagraph"/>
              <w:ind w:left="0"/>
              <w:jc w:val="center"/>
              <w:rPr>
                <w:rFonts w:ascii="Segoe UI" w:hAnsi="Segoe UI" w:cs="Segoe UI"/>
                <w:b/>
                <w:sz w:val="20"/>
                <w:szCs w:val="20"/>
              </w:rPr>
            </w:pPr>
          </w:p>
        </w:tc>
        <w:tc>
          <w:tcPr>
            <w:tcW w:w="1548" w:type="dxa"/>
            <w:shd w:val="clear" w:color="auto" w:fill="9CC2E5" w:themeFill="accent1" w:themeFillTint="99"/>
          </w:tcPr>
          <w:p w14:paraId="76DA2F62" w14:textId="59D5D3D0" w:rsidR="00875773" w:rsidRPr="005069C1" w:rsidRDefault="00875773" w:rsidP="00875773">
            <w:pPr>
              <w:pStyle w:val="NoSpacing"/>
              <w:spacing w:after="160" w:line="259" w:lineRule="auto"/>
              <w:jc w:val="center"/>
              <w:rPr>
                <w:rFonts w:ascii="Segoe UI" w:hAnsi="Segoe UI" w:cs="Segoe UI"/>
                <w:b/>
                <w:sz w:val="20"/>
                <w:szCs w:val="20"/>
              </w:rPr>
            </w:pPr>
            <w:r w:rsidRPr="005069C1">
              <w:rPr>
                <w:rFonts w:ascii="Segoe UI" w:hAnsi="Segoe UI" w:cs="Segoe UI"/>
                <w:b/>
                <w:sz w:val="20"/>
                <w:szCs w:val="20"/>
              </w:rPr>
              <w:t>Community Partnerships Lead</w:t>
            </w:r>
          </w:p>
        </w:tc>
        <w:tc>
          <w:tcPr>
            <w:tcW w:w="1548" w:type="dxa"/>
            <w:shd w:val="clear" w:color="auto" w:fill="9CC2E5" w:themeFill="accent1" w:themeFillTint="99"/>
          </w:tcPr>
          <w:p w14:paraId="39BE363A" w14:textId="0EBF3EB8" w:rsidR="00875773" w:rsidRPr="005069C1" w:rsidRDefault="00875773" w:rsidP="00875773">
            <w:pPr>
              <w:pStyle w:val="NoSpacing"/>
              <w:spacing w:after="160" w:line="259" w:lineRule="auto"/>
              <w:jc w:val="center"/>
              <w:rPr>
                <w:rFonts w:ascii="Segoe UI" w:hAnsi="Segoe UI" w:cs="Segoe UI"/>
                <w:b/>
                <w:sz w:val="20"/>
                <w:szCs w:val="20"/>
              </w:rPr>
            </w:pPr>
            <w:r w:rsidRPr="005069C1">
              <w:rPr>
                <w:rFonts w:ascii="Segoe UI" w:hAnsi="Segoe UI" w:cs="Segoe UI"/>
                <w:b/>
                <w:sz w:val="20"/>
                <w:szCs w:val="20"/>
              </w:rPr>
              <w:t>Instructional Culture Lead</w:t>
            </w:r>
          </w:p>
        </w:tc>
      </w:tr>
      <w:tr w:rsidR="00875773" w:rsidRPr="005069C1" w14:paraId="44DEFE49" w14:textId="77777777" w:rsidTr="00875773">
        <w:tc>
          <w:tcPr>
            <w:tcW w:w="1278" w:type="dxa"/>
          </w:tcPr>
          <w:p w14:paraId="31B84FB3" w14:textId="2F88930C" w:rsidR="00875773" w:rsidRPr="005069C1" w:rsidRDefault="00875773" w:rsidP="00A972F5">
            <w:pPr>
              <w:pStyle w:val="ListParagraph"/>
              <w:ind w:left="0"/>
              <w:rPr>
                <w:rFonts w:ascii="Segoe UI" w:hAnsi="Segoe UI" w:cs="Segoe UI"/>
                <w:b/>
                <w:sz w:val="20"/>
                <w:szCs w:val="20"/>
              </w:rPr>
            </w:pPr>
            <w:r w:rsidRPr="005069C1">
              <w:rPr>
                <w:rFonts w:ascii="Segoe UI" w:hAnsi="Segoe UI" w:cs="Segoe UI"/>
                <w:b/>
                <w:sz w:val="20"/>
                <w:szCs w:val="20"/>
              </w:rPr>
              <w:t>Number of Positions</w:t>
            </w:r>
          </w:p>
        </w:tc>
        <w:tc>
          <w:tcPr>
            <w:tcW w:w="1548" w:type="dxa"/>
          </w:tcPr>
          <w:p w14:paraId="06D64A71" w14:textId="77777777" w:rsidR="00875773" w:rsidRPr="005069C1" w:rsidRDefault="00875773" w:rsidP="00380276">
            <w:pPr>
              <w:pStyle w:val="ListParagraph"/>
              <w:ind w:left="0"/>
              <w:jc w:val="center"/>
              <w:rPr>
                <w:rFonts w:ascii="Segoe UI" w:hAnsi="Segoe UI" w:cs="Segoe UI"/>
                <w:sz w:val="20"/>
                <w:szCs w:val="20"/>
              </w:rPr>
            </w:pPr>
          </w:p>
        </w:tc>
        <w:tc>
          <w:tcPr>
            <w:tcW w:w="1548" w:type="dxa"/>
          </w:tcPr>
          <w:p w14:paraId="65F27E4E" w14:textId="77777777" w:rsidR="00875773" w:rsidRPr="005069C1" w:rsidRDefault="00875773" w:rsidP="00380276">
            <w:pPr>
              <w:pStyle w:val="ListParagraph"/>
              <w:ind w:left="0"/>
              <w:jc w:val="center"/>
              <w:rPr>
                <w:rFonts w:ascii="Segoe UI" w:hAnsi="Segoe UI" w:cs="Segoe UI"/>
                <w:sz w:val="20"/>
                <w:szCs w:val="20"/>
              </w:rPr>
            </w:pPr>
          </w:p>
        </w:tc>
        <w:tc>
          <w:tcPr>
            <w:tcW w:w="1548" w:type="dxa"/>
          </w:tcPr>
          <w:p w14:paraId="22E46B73" w14:textId="77777777" w:rsidR="00875773" w:rsidRPr="005069C1" w:rsidRDefault="00875773" w:rsidP="00380276">
            <w:pPr>
              <w:pStyle w:val="ListParagraph"/>
              <w:ind w:left="0"/>
              <w:jc w:val="center"/>
              <w:rPr>
                <w:rFonts w:ascii="Segoe UI" w:hAnsi="Segoe UI" w:cs="Segoe UI"/>
                <w:sz w:val="20"/>
                <w:szCs w:val="20"/>
              </w:rPr>
            </w:pPr>
          </w:p>
        </w:tc>
        <w:tc>
          <w:tcPr>
            <w:tcW w:w="1548" w:type="dxa"/>
          </w:tcPr>
          <w:p w14:paraId="2FFAF0F2" w14:textId="77777777" w:rsidR="00875773" w:rsidRPr="005069C1" w:rsidRDefault="00875773" w:rsidP="00380276">
            <w:pPr>
              <w:pStyle w:val="ListParagraph"/>
              <w:ind w:left="0"/>
              <w:jc w:val="center"/>
              <w:rPr>
                <w:rFonts w:ascii="Segoe UI" w:hAnsi="Segoe UI" w:cs="Segoe UI"/>
                <w:sz w:val="20"/>
                <w:szCs w:val="20"/>
              </w:rPr>
            </w:pPr>
          </w:p>
        </w:tc>
        <w:tc>
          <w:tcPr>
            <w:tcW w:w="1548" w:type="dxa"/>
          </w:tcPr>
          <w:p w14:paraId="48FA4968" w14:textId="77777777" w:rsidR="00875773" w:rsidRPr="005069C1" w:rsidRDefault="00875773" w:rsidP="00380276">
            <w:pPr>
              <w:pStyle w:val="ListParagraph"/>
              <w:ind w:left="0"/>
              <w:jc w:val="center"/>
              <w:rPr>
                <w:rFonts w:ascii="Segoe UI" w:hAnsi="Segoe UI" w:cs="Segoe UI"/>
                <w:sz w:val="20"/>
                <w:szCs w:val="20"/>
              </w:rPr>
            </w:pPr>
          </w:p>
        </w:tc>
      </w:tr>
    </w:tbl>
    <w:p w14:paraId="18DDFBE9" w14:textId="77777777" w:rsidR="00B56237" w:rsidRPr="005069C1" w:rsidRDefault="00B56237" w:rsidP="005069C1">
      <w:pPr>
        <w:rPr>
          <w:rFonts w:ascii="Segoe UI" w:hAnsi="Segoe UI" w:cs="Segoe UI"/>
          <w:sz w:val="20"/>
          <w:szCs w:val="20"/>
        </w:rPr>
      </w:pPr>
    </w:p>
    <w:p w14:paraId="1CD6A09B" w14:textId="3939E1AE" w:rsidR="000A0593" w:rsidRPr="005069C1" w:rsidRDefault="00875773" w:rsidP="00875773">
      <w:pPr>
        <w:pStyle w:val="ListParagraph"/>
        <w:numPr>
          <w:ilvl w:val="0"/>
          <w:numId w:val="27"/>
        </w:numPr>
        <w:rPr>
          <w:rFonts w:ascii="Segoe UI" w:hAnsi="Segoe UI" w:cs="Segoe UI"/>
          <w:sz w:val="20"/>
          <w:szCs w:val="20"/>
        </w:rPr>
      </w:pPr>
      <w:r w:rsidRPr="005069C1">
        <w:rPr>
          <w:rFonts w:ascii="Segoe UI" w:hAnsi="Segoe UI" w:cs="Segoe UI"/>
          <w:sz w:val="20"/>
          <w:szCs w:val="20"/>
        </w:rPr>
        <w:t xml:space="preserve">How, specifically, will the role or roles you selected advance your school goals? Which teacher leader </w:t>
      </w:r>
      <w:r w:rsidR="005069C1" w:rsidRPr="005069C1">
        <w:rPr>
          <w:rFonts w:ascii="Segoe UI" w:hAnsi="Segoe UI" w:cs="Segoe UI"/>
          <w:sz w:val="20"/>
          <w:szCs w:val="20"/>
        </w:rPr>
        <w:t xml:space="preserve">responsibilities </w:t>
      </w:r>
      <w:r w:rsidRPr="005069C1">
        <w:rPr>
          <w:rFonts w:ascii="Segoe UI" w:hAnsi="Segoe UI" w:cs="Segoe UI"/>
          <w:sz w:val="20"/>
          <w:szCs w:val="20"/>
        </w:rPr>
        <w:t xml:space="preserve">will be most important to help you meet </w:t>
      </w:r>
      <w:r w:rsidR="00380276">
        <w:rPr>
          <w:rFonts w:ascii="Segoe UI" w:hAnsi="Segoe UI" w:cs="Segoe UI"/>
          <w:sz w:val="20"/>
          <w:szCs w:val="20"/>
        </w:rPr>
        <w:t>those</w:t>
      </w:r>
      <w:r w:rsidRPr="005069C1">
        <w:rPr>
          <w:rFonts w:ascii="Segoe UI" w:hAnsi="Segoe UI" w:cs="Segoe UI"/>
          <w:sz w:val="20"/>
          <w:szCs w:val="20"/>
        </w:rPr>
        <w:t xml:space="preserve"> goals? </w:t>
      </w:r>
      <w:r w:rsidR="001B4E82" w:rsidRPr="005069C1">
        <w:rPr>
          <w:rFonts w:ascii="Segoe UI" w:hAnsi="Segoe UI" w:cs="Segoe UI"/>
          <w:sz w:val="20"/>
          <w:szCs w:val="20"/>
        </w:rPr>
        <w:t xml:space="preserve">If you selected </w:t>
      </w:r>
      <w:r w:rsidR="00DE2A41">
        <w:rPr>
          <w:rFonts w:ascii="Segoe UI" w:hAnsi="Segoe UI" w:cs="Segoe UI"/>
          <w:sz w:val="20"/>
          <w:szCs w:val="20"/>
        </w:rPr>
        <w:t>more than one position for</w:t>
      </w:r>
      <w:r w:rsidR="001B4E82" w:rsidRPr="005069C1">
        <w:rPr>
          <w:rFonts w:ascii="Segoe UI" w:hAnsi="Segoe UI" w:cs="Segoe UI"/>
          <w:sz w:val="20"/>
          <w:szCs w:val="20"/>
        </w:rPr>
        <w:t xml:space="preserve"> a specific role, please explain how multiple positions </w:t>
      </w:r>
      <w:r w:rsidR="00380276">
        <w:rPr>
          <w:rFonts w:ascii="Segoe UI" w:hAnsi="Segoe UI" w:cs="Segoe UI"/>
          <w:sz w:val="20"/>
          <w:szCs w:val="20"/>
        </w:rPr>
        <w:t xml:space="preserve">in that role </w:t>
      </w:r>
      <w:r w:rsidR="001B4E82" w:rsidRPr="005069C1">
        <w:rPr>
          <w:rFonts w:ascii="Segoe UI" w:hAnsi="Segoe UI" w:cs="Segoe UI"/>
          <w:sz w:val="20"/>
          <w:szCs w:val="20"/>
        </w:rPr>
        <w:t>will support meeting your school goals.</w:t>
      </w:r>
    </w:p>
    <w:p w14:paraId="70DC20E3" w14:textId="77777777" w:rsidR="000A0593" w:rsidRPr="005069C1" w:rsidRDefault="000A0593" w:rsidP="000A0593">
      <w:pPr>
        <w:pStyle w:val="ListParagraph"/>
        <w:rPr>
          <w:rFonts w:ascii="Segoe UI" w:hAnsi="Segoe UI" w:cs="Segoe UI"/>
          <w:sz w:val="20"/>
          <w:szCs w:val="20"/>
        </w:rPr>
      </w:pPr>
    </w:p>
    <w:p w14:paraId="0F92D484" w14:textId="0A5B6D65" w:rsidR="00D56DD6" w:rsidRPr="002F3D2F" w:rsidRDefault="00D56DD6" w:rsidP="002F3D2F">
      <w:pPr>
        <w:pStyle w:val="ListParagraph"/>
        <w:numPr>
          <w:ilvl w:val="0"/>
          <w:numId w:val="27"/>
        </w:numPr>
        <w:spacing w:after="0"/>
        <w:rPr>
          <w:rFonts w:ascii="Segoe UI" w:eastAsia="Times New Roman" w:hAnsi="Segoe UI" w:cs="Segoe UI"/>
          <w:sz w:val="20"/>
          <w:szCs w:val="20"/>
        </w:rPr>
      </w:pPr>
      <w:r>
        <w:rPr>
          <w:rFonts w:ascii="Segoe UI" w:eastAsia="Times New Roman" w:hAnsi="Segoe UI" w:cs="Segoe UI"/>
          <w:sz w:val="20"/>
          <w:szCs w:val="20"/>
        </w:rPr>
        <w:t>Please expl</w:t>
      </w:r>
      <w:r w:rsidR="00380276">
        <w:rPr>
          <w:rFonts w:ascii="Segoe UI" w:eastAsia="Times New Roman" w:hAnsi="Segoe UI" w:cs="Segoe UI"/>
          <w:sz w:val="20"/>
          <w:szCs w:val="20"/>
        </w:rPr>
        <w:t>ain your vision for distributed</w:t>
      </w:r>
      <w:r>
        <w:rPr>
          <w:rFonts w:ascii="Segoe UI" w:eastAsia="Times New Roman" w:hAnsi="Segoe UI" w:cs="Segoe UI"/>
          <w:sz w:val="20"/>
          <w:szCs w:val="20"/>
        </w:rPr>
        <w:t xml:space="preserve"> leadership in your school. How can it help a school achieve its goals? What ideas </w:t>
      </w:r>
      <w:r w:rsidR="000276DB">
        <w:rPr>
          <w:rFonts w:ascii="Segoe UI" w:eastAsia="Times New Roman" w:hAnsi="Segoe UI" w:cs="Segoe UI"/>
          <w:sz w:val="20"/>
          <w:szCs w:val="20"/>
        </w:rPr>
        <w:t xml:space="preserve">about distributed leadership </w:t>
      </w:r>
      <w:r>
        <w:rPr>
          <w:rFonts w:ascii="Segoe UI" w:eastAsia="Times New Roman" w:hAnsi="Segoe UI" w:cs="Segoe UI"/>
          <w:sz w:val="20"/>
          <w:szCs w:val="20"/>
        </w:rPr>
        <w:t xml:space="preserve">have school staff members learned and plan to </w:t>
      </w:r>
      <w:r w:rsidR="002F3D2F">
        <w:rPr>
          <w:rFonts w:ascii="Segoe UI" w:eastAsia="Times New Roman" w:hAnsi="Segoe UI" w:cs="Segoe UI"/>
          <w:sz w:val="20"/>
          <w:szCs w:val="20"/>
        </w:rPr>
        <w:t>adapt at</w:t>
      </w:r>
      <w:r>
        <w:rPr>
          <w:rFonts w:ascii="Segoe UI" w:eastAsia="Times New Roman" w:hAnsi="Segoe UI" w:cs="Segoe UI"/>
          <w:sz w:val="20"/>
          <w:szCs w:val="20"/>
        </w:rPr>
        <w:t xml:space="preserve"> </w:t>
      </w:r>
      <w:r>
        <w:rPr>
          <w:rFonts w:ascii="Segoe UI" w:eastAsia="Times New Roman" w:hAnsi="Segoe UI" w:cs="Segoe UI"/>
          <w:sz w:val="20"/>
          <w:szCs w:val="20"/>
        </w:rPr>
        <w:lastRenderedPageBreak/>
        <w:t>your school? If your school has already used distributed leadership, please describe th</w:t>
      </w:r>
      <w:r w:rsidR="002F3D2F">
        <w:rPr>
          <w:rFonts w:ascii="Segoe UI" w:eastAsia="Times New Roman" w:hAnsi="Segoe UI" w:cs="Segoe UI"/>
          <w:sz w:val="20"/>
          <w:szCs w:val="20"/>
        </w:rPr>
        <w:t>ose</w:t>
      </w:r>
      <w:r>
        <w:rPr>
          <w:rFonts w:ascii="Segoe UI" w:eastAsia="Times New Roman" w:hAnsi="Segoe UI" w:cs="Segoe UI"/>
          <w:sz w:val="20"/>
          <w:szCs w:val="20"/>
        </w:rPr>
        <w:t xml:space="preserve"> efforts and what may </w:t>
      </w:r>
      <w:r w:rsidR="00380276">
        <w:rPr>
          <w:rFonts w:ascii="Segoe UI" w:eastAsia="Times New Roman" w:hAnsi="Segoe UI" w:cs="Segoe UI"/>
          <w:sz w:val="20"/>
          <w:szCs w:val="20"/>
        </w:rPr>
        <w:t xml:space="preserve">or may not change when you introduce </w:t>
      </w:r>
      <w:r>
        <w:rPr>
          <w:rFonts w:ascii="Segoe UI" w:eastAsia="Times New Roman" w:hAnsi="Segoe UI" w:cs="Segoe UI"/>
          <w:sz w:val="20"/>
          <w:szCs w:val="20"/>
        </w:rPr>
        <w:t xml:space="preserve">the newly-designed </w:t>
      </w:r>
      <w:r w:rsidR="00F43E57">
        <w:rPr>
          <w:rFonts w:ascii="Segoe UI" w:eastAsia="Times New Roman" w:hAnsi="Segoe UI" w:cs="Segoe UI"/>
          <w:sz w:val="20"/>
          <w:szCs w:val="20"/>
        </w:rPr>
        <w:t xml:space="preserve">pilot </w:t>
      </w:r>
      <w:r>
        <w:rPr>
          <w:rFonts w:ascii="Segoe UI" w:eastAsia="Times New Roman" w:hAnsi="Segoe UI" w:cs="Segoe UI"/>
          <w:sz w:val="20"/>
          <w:szCs w:val="20"/>
        </w:rPr>
        <w:t xml:space="preserve">roles. </w:t>
      </w:r>
    </w:p>
    <w:p w14:paraId="44A65FA2" w14:textId="77777777" w:rsidR="00B20938" w:rsidRPr="005069C1" w:rsidRDefault="00B20938" w:rsidP="002F3D2F"/>
    <w:p w14:paraId="7205D2F4" w14:textId="77777777" w:rsidR="005069C1" w:rsidRDefault="000E330B" w:rsidP="00875773">
      <w:pPr>
        <w:pStyle w:val="ListParagraph"/>
        <w:numPr>
          <w:ilvl w:val="0"/>
          <w:numId w:val="27"/>
        </w:numPr>
        <w:rPr>
          <w:rFonts w:ascii="Segoe UI" w:hAnsi="Segoe UI" w:cs="Segoe UI"/>
          <w:sz w:val="20"/>
          <w:szCs w:val="20"/>
        </w:rPr>
      </w:pPr>
      <w:r w:rsidRPr="005069C1">
        <w:rPr>
          <w:rFonts w:ascii="Segoe UI" w:hAnsi="Segoe UI" w:cs="Segoe UI"/>
          <w:sz w:val="20"/>
          <w:szCs w:val="20"/>
        </w:rPr>
        <w:t>Implementing teacher leader roles requires thoughtful planning. What questions</w:t>
      </w:r>
      <w:r w:rsidR="001B4E82" w:rsidRPr="005069C1">
        <w:rPr>
          <w:rFonts w:ascii="Segoe UI" w:hAnsi="Segoe UI" w:cs="Segoe UI"/>
          <w:sz w:val="20"/>
          <w:szCs w:val="20"/>
        </w:rPr>
        <w:t xml:space="preserve"> or potential challenge</w:t>
      </w:r>
      <w:r w:rsidR="00875773" w:rsidRPr="005069C1">
        <w:rPr>
          <w:rFonts w:ascii="Segoe UI" w:hAnsi="Segoe UI" w:cs="Segoe UI"/>
          <w:sz w:val="20"/>
          <w:szCs w:val="20"/>
        </w:rPr>
        <w:t>s</w:t>
      </w:r>
      <w:r w:rsidRPr="005069C1">
        <w:rPr>
          <w:rFonts w:ascii="Segoe UI" w:hAnsi="Segoe UI" w:cs="Segoe UI"/>
          <w:sz w:val="20"/>
          <w:szCs w:val="20"/>
        </w:rPr>
        <w:t xml:space="preserve"> do you anticipate needing to work through to successfully implement the teacher leader role(s) at your school?</w:t>
      </w:r>
      <w:r w:rsidR="00F77467" w:rsidRPr="005069C1">
        <w:rPr>
          <w:rFonts w:ascii="Segoe UI" w:hAnsi="Segoe UI" w:cs="Segoe UI"/>
          <w:sz w:val="20"/>
          <w:szCs w:val="20"/>
        </w:rPr>
        <w:t xml:space="preserve"> </w:t>
      </w:r>
    </w:p>
    <w:p w14:paraId="5561824A" w14:textId="77777777" w:rsidR="005069C1" w:rsidRPr="005069C1" w:rsidRDefault="005069C1" w:rsidP="005069C1">
      <w:pPr>
        <w:pStyle w:val="ListParagraph"/>
        <w:rPr>
          <w:rFonts w:ascii="Segoe UI" w:hAnsi="Segoe UI" w:cs="Segoe UI"/>
          <w:sz w:val="20"/>
          <w:szCs w:val="20"/>
        </w:rPr>
      </w:pPr>
    </w:p>
    <w:p w14:paraId="0198676B" w14:textId="61B92AFF" w:rsidR="000276DB" w:rsidRPr="005069C1" w:rsidRDefault="000276DB" w:rsidP="000276DB">
      <w:pPr>
        <w:pStyle w:val="ListParagraph"/>
        <w:numPr>
          <w:ilvl w:val="0"/>
          <w:numId w:val="27"/>
        </w:numPr>
        <w:rPr>
          <w:rFonts w:ascii="Segoe UI" w:hAnsi="Segoe UI" w:cs="Segoe UI"/>
          <w:sz w:val="20"/>
          <w:szCs w:val="20"/>
        </w:rPr>
      </w:pPr>
      <w:r>
        <w:rPr>
          <w:rFonts w:ascii="Segoe UI" w:hAnsi="Segoe UI" w:cs="Segoe UI"/>
          <w:sz w:val="20"/>
          <w:szCs w:val="20"/>
        </w:rPr>
        <w:t>Pilot school responsibilities</w:t>
      </w:r>
      <w:r>
        <w:rPr>
          <w:rStyle w:val="FootnoteReference"/>
          <w:rFonts w:ascii="Segoe UI" w:hAnsi="Segoe UI" w:cs="Segoe UI"/>
          <w:sz w:val="20"/>
          <w:szCs w:val="20"/>
        </w:rPr>
        <w:footnoteReference w:id="3"/>
      </w:r>
      <w:r>
        <w:rPr>
          <w:rFonts w:ascii="Segoe UI" w:hAnsi="Segoe UI" w:cs="Segoe UI"/>
          <w:sz w:val="20"/>
          <w:szCs w:val="20"/>
        </w:rPr>
        <w:t xml:space="preserve"> include providing</w:t>
      </w:r>
      <w:r w:rsidRPr="0079484C">
        <w:rPr>
          <w:rFonts w:ascii="Segoe UI" w:hAnsi="Segoe UI" w:cs="Segoe UI"/>
          <w:sz w:val="20"/>
          <w:szCs w:val="20"/>
        </w:rPr>
        <w:t xml:space="preserve"> participating teacher leaders with </w:t>
      </w:r>
      <w:r w:rsidR="00380276">
        <w:rPr>
          <w:rFonts w:ascii="Segoe UI" w:hAnsi="Segoe UI" w:cs="Segoe UI"/>
          <w:sz w:val="20"/>
          <w:szCs w:val="20"/>
        </w:rPr>
        <w:t>time away from the classroom during the school day</w:t>
      </w:r>
      <w:r w:rsidRPr="0079484C">
        <w:rPr>
          <w:rFonts w:ascii="Segoe UI" w:hAnsi="Segoe UI" w:cs="Segoe UI"/>
          <w:sz w:val="20"/>
          <w:szCs w:val="20"/>
        </w:rPr>
        <w:t xml:space="preserve"> to </w:t>
      </w:r>
      <w:r w:rsidR="00380276">
        <w:rPr>
          <w:rFonts w:ascii="Segoe UI" w:hAnsi="Segoe UI" w:cs="Segoe UI"/>
          <w:sz w:val="20"/>
          <w:szCs w:val="20"/>
        </w:rPr>
        <w:t>focus on their role, including</w:t>
      </w:r>
      <w:r w:rsidRPr="0079484C">
        <w:rPr>
          <w:rFonts w:ascii="Segoe UI" w:hAnsi="Segoe UI" w:cs="Segoe UI"/>
          <w:sz w:val="20"/>
          <w:szCs w:val="20"/>
        </w:rPr>
        <w:t xml:space="preserve"> </w:t>
      </w:r>
      <w:r w:rsidR="00380276">
        <w:rPr>
          <w:rFonts w:ascii="Segoe UI" w:hAnsi="Segoe UI" w:cs="Segoe UI"/>
          <w:sz w:val="20"/>
          <w:szCs w:val="20"/>
        </w:rPr>
        <w:t>time</w:t>
      </w:r>
      <w:r>
        <w:rPr>
          <w:rFonts w:ascii="Segoe UI" w:hAnsi="Segoe UI" w:cs="Segoe UI"/>
          <w:sz w:val="20"/>
          <w:szCs w:val="20"/>
        </w:rPr>
        <w:t xml:space="preserve"> for co-planning, co-teaching and lesson modeling to support other teachers. </w:t>
      </w:r>
      <w:r w:rsidR="00380276">
        <w:rPr>
          <w:rFonts w:ascii="Segoe UI" w:hAnsi="Segoe UI" w:cs="Segoe UI"/>
          <w:sz w:val="20"/>
          <w:szCs w:val="20"/>
        </w:rPr>
        <w:t xml:space="preserve">Some teacher leader roles may require as much as 50% of the school week for release time. </w:t>
      </w:r>
      <w:r w:rsidRPr="005069C1">
        <w:rPr>
          <w:rFonts w:ascii="Segoe UI" w:hAnsi="Segoe UI" w:cs="Segoe UI"/>
          <w:sz w:val="20"/>
          <w:szCs w:val="20"/>
        </w:rPr>
        <w:t>What are some preliminary strategies you are considerin</w:t>
      </w:r>
      <w:r>
        <w:rPr>
          <w:rFonts w:ascii="Segoe UI" w:hAnsi="Segoe UI" w:cs="Segoe UI"/>
          <w:sz w:val="20"/>
          <w:szCs w:val="20"/>
        </w:rPr>
        <w:t xml:space="preserve">g to accommodate these </w:t>
      </w:r>
      <w:r w:rsidRPr="005069C1">
        <w:rPr>
          <w:rFonts w:ascii="Segoe UI" w:hAnsi="Segoe UI" w:cs="Segoe UI"/>
          <w:sz w:val="20"/>
          <w:szCs w:val="20"/>
        </w:rPr>
        <w:t xml:space="preserve">anticipated release time requirements? </w:t>
      </w:r>
    </w:p>
    <w:p w14:paraId="064D5429" w14:textId="77777777" w:rsidR="000820B8" w:rsidRPr="005069C1" w:rsidRDefault="000820B8" w:rsidP="000820B8">
      <w:pPr>
        <w:pStyle w:val="ListParagraph"/>
        <w:rPr>
          <w:rFonts w:ascii="Segoe UI" w:hAnsi="Segoe UI" w:cs="Segoe UI"/>
          <w:sz w:val="20"/>
          <w:szCs w:val="20"/>
        </w:rPr>
      </w:pPr>
    </w:p>
    <w:p w14:paraId="370DE868" w14:textId="1A2429A2" w:rsidR="005069C1" w:rsidRPr="005069C1" w:rsidRDefault="00F77467" w:rsidP="005069C1">
      <w:pPr>
        <w:pStyle w:val="ListParagraph"/>
        <w:numPr>
          <w:ilvl w:val="0"/>
          <w:numId w:val="27"/>
        </w:numPr>
        <w:rPr>
          <w:rFonts w:ascii="Segoe UI" w:hAnsi="Segoe UI" w:cs="Segoe UI"/>
          <w:color w:val="2E74B5" w:themeColor="accent1" w:themeShade="BF"/>
        </w:rPr>
      </w:pPr>
      <w:r w:rsidRPr="005069C1">
        <w:rPr>
          <w:rFonts w:ascii="Segoe UI" w:eastAsia="Times New Roman" w:hAnsi="Segoe UI" w:cs="Segoe UI"/>
          <w:sz w:val="20"/>
          <w:szCs w:val="20"/>
        </w:rPr>
        <w:t xml:space="preserve">How does your school leadership </w:t>
      </w:r>
      <w:r w:rsidR="005069C1" w:rsidRPr="005069C1">
        <w:rPr>
          <w:rFonts w:ascii="Segoe UI" w:eastAsia="Times New Roman" w:hAnsi="Segoe UI" w:cs="Segoe UI"/>
          <w:sz w:val="20"/>
          <w:szCs w:val="20"/>
        </w:rPr>
        <w:t xml:space="preserve">team </w:t>
      </w:r>
      <w:r w:rsidRPr="005069C1">
        <w:rPr>
          <w:rFonts w:ascii="Segoe UI" w:eastAsia="Times New Roman" w:hAnsi="Segoe UI" w:cs="Segoe UI"/>
          <w:sz w:val="20"/>
          <w:szCs w:val="20"/>
        </w:rPr>
        <w:t xml:space="preserve">plan to ensure that </w:t>
      </w:r>
      <w:r w:rsidR="005069C1" w:rsidRPr="005069C1">
        <w:rPr>
          <w:rFonts w:ascii="Segoe UI" w:eastAsia="Times New Roman" w:hAnsi="Segoe UI" w:cs="Segoe UI"/>
          <w:sz w:val="20"/>
          <w:szCs w:val="20"/>
        </w:rPr>
        <w:t>your school’s teacher leaders are</w:t>
      </w:r>
      <w:r w:rsidRPr="005069C1">
        <w:rPr>
          <w:rFonts w:ascii="Segoe UI" w:eastAsia="Times New Roman" w:hAnsi="Segoe UI" w:cs="Segoe UI"/>
          <w:sz w:val="20"/>
          <w:szCs w:val="20"/>
        </w:rPr>
        <w:t xml:space="preserve"> successful</w:t>
      </w:r>
      <w:r w:rsidR="005069C1" w:rsidRPr="005069C1">
        <w:rPr>
          <w:rFonts w:ascii="Segoe UI" w:eastAsia="Times New Roman" w:hAnsi="Segoe UI" w:cs="Segoe UI"/>
          <w:sz w:val="20"/>
          <w:szCs w:val="20"/>
        </w:rPr>
        <w:t>?</w:t>
      </w:r>
    </w:p>
    <w:p w14:paraId="0DC48A14" w14:textId="287B984D" w:rsidR="00407117" w:rsidRDefault="005069C1" w:rsidP="005069C1">
      <w:pPr>
        <w:rPr>
          <w:rFonts w:ascii="Segoe UI" w:hAnsi="Segoe UI" w:cs="Segoe UI"/>
          <w:color w:val="2E74B5" w:themeColor="accent1" w:themeShade="BF"/>
        </w:rPr>
      </w:pPr>
      <w:r>
        <w:rPr>
          <w:rFonts w:ascii="Segoe UI" w:hAnsi="Segoe UI" w:cs="Segoe UI"/>
          <w:color w:val="2E74B5" w:themeColor="accent1" w:themeShade="BF"/>
        </w:rPr>
        <w:t>Additional Questions</w:t>
      </w:r>
      <w:r>
        <w:rPr>
          <w:rStyle w:val="FootnoteReference"/>
          <w:rFonts w:ascii="Segoe UI" w:hAnsi="Segoe UI" w:cs="Segoe UI"/>
          <w:color w:val="2E74B5" w:themeColor="accent1" w:themeShade="BF"/>
        </w:rPr>
        <w:footnoteReference w:id="4"/>
      </w:r>
    </w:p>
    <w:p w14:paraId="0293D64C" w14:textId="3EC4BE0C" w:rsidR="00407117" w:rsidRPr="00407117" w:rsidRDefault="00407117" w:rsidP="00DE2A41">
      <w:pPr>
        <w:numPr>
          <w:ilvl w:val="0"/>
          <w:numId w:val="29"/>
        </w:numPr>
        <w:shd w:val="clear" w:color="auto" w:fill="FFFFFF"/>
        <w:spacing w:before="100" w:beforeAutospacing="1" w:after="200" w:line="276"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What supports would</w:t>
      </w:r>
      <w:r w:rsidRPr="00407117">
        <w:rPr>
          <w:rFonts w:ascii="Segoe UI" w:eastAsia="Times New Roman" w:hAnsi="Segoe UI" w:cs="Segoe UI"/>
          <w:color w:val="000000"/>
          <w:sz w:val="20"/>
          <w:szCs w:val="20"/>
        </w:rPr>
        <w:t xml:space="preserve"> you </w:t>
      </w:r>
      <w:r>
        <w:rPr>
          <w:rFonts w:ascii="Segoe UI" w:eastAsia="Times New Roman" w:hAnsi="Segoe UI" w:cs="Segoe UI"/>
          <w:color w:val="000000"/>
          <w:sz w:val="20"/>
          <w:szCs w:val="20"/>
        </w:rPr>
        <w:t xml:space="preserve">anticipate </w:t>
      </w:r>
      <w:r w:rsidRPr="00407117">
        <w:rPr>
          <w:rFonts w:ascii="Segoe UI" w:eastAsia="Times New Roman" w:hAnsi="Segoe UI" w:cs="Segoe UI"/>
          <w:color w:val="000000"/>
          <w:sz w:val="20"/>
          <w:szCs w:val="20"/>
        </w:rPr>
        <w:t>need</w:t>
      </w:r>
      <w:r>
        <w:rPr>
          <w:rFonts w:ascii="Segoe UI" w:eastAsia="Times New Roman" w:hAnsi="Segoe UI" w:cs="Segoe UI"/>
          <w:color w:val="000000"/>
          <w:sz w:val="20"/>
          <w:szCs w:val="20"/>
        </w:rPr>
        <w:t>ing</w:t>
      </w:r>
      <w:r w:rsidRPr="00407117">
        <w:rPr>
          <w:rFonts w:ascii="Segoe UI" w:eastAsia="Times New Roman" w:hAnsi="Segoe UI" w:cs="Segoe UI"/>
          <w:color w:val="000000"/>
          <w:sz w:val="20"/>
          <w:szCs w:val="20"/>
        </w:rPr>
        <w:t xml:space="preserve"> from the state to </w:t>
      </w:r>
      <w:r>
        <w:rPr>
          <w:rFonts w:ascii="Segoe UI" w:eastAsia="Times New Roman" w:hAnsi="Segoe UI" w:cs="Segoe UI"/>
          <w:color w:val="000000"/>
          <w:sz w:val="20"/>
          <w:szCs w:val="20"/>
        </w:rPr>
        <w:t>make your pilot</w:t>
      </w:r>
      <w:r w:rsidRPr="00407117">
        <w:rPr>
          <w:rFonts w:ascii="Segoe UI" w:eastAsia="Times New Roman" w:hAnsi="Segoe UI" w:cs="Segoe UI"/>
          <w:color w:val="000000"/>
          <w:sz w:val="20"/>
          <w:szCs w:val="20"/>
        </w:rPr>
        <w:t xml:space="preserve"> successful?</w:t>
      </w:r>
    </w:p>
    <w:p w14:paraId="7C90CB6A" w14:textId="4987E8C9" w:rsidR="00407117" w:rsidRPr="00407117" w:rsidRDefault="00D56DD6" w:rsidP="00DE2A41">
      <w:pPr>
        <w:numPr>
          <w:ilvl w:val="0"/>
          <w:numId w:val="29"/>
        </w:numPr>
        <w:shd w:val="clear" w:color="auto" w:fill="FFFFFF"/>
        <w:spacing w:before="100" w:beforeAutospacing="1" w:after="200" w:line="276" w:lineRule="auto"/>
        <w:rPr>
          <w:rFonts w:ascii="Segoe UI" w:eastAsia="Times New Roman" w:hAnsi="Segoe UI" w:cs="Segoe UI"/>
          <w:sz w:val="20"/>
          <w:szCs w:val="20"/>
        </w:rPr>
      </w:pPr>
      <w:r>
        <w:rPr>
          <w:rFonts w:ascii="Segoe UI" w:eastAsia="Times New Roman" w:hAnsi="Segoe UI" w:cs="Segoe UI"/>
          <w:sz w:val="20"/>
          <w:szCs w:val="20"/>
        </w:rPr>
        <w:t>Pilot schools mu</w:t>
      </w:r>
      <w:r w:rsidR="00F43E57">
        <w:rPr>
          <w:rFonts w:ascii="Segoe UI" w:eastAsia="Times New Roman" w:hAnsi="Segoe UI" w:cs="Segoe UI"/>
          <w:sz w:val="20"/>
          <w:szCs w:val="20"/>
        </w:rPr>
        <w:t>st</w:t>
      </w:r>
      <w:r w:rsidR="00407117">
        <w:rPr>
          <w:rFonts w:ascii="Segoe UI" w:eastAsia="Times New Roman" w:hAnsi="Segoe UI" w:cs="Segoe UI"/>
          <w:sz w:val="20"/>
          <w:szCs w:val="20"/>
        </w:rPr>
        <w:t xml:space="preserve"> commit to the responsibilities outlined on the following page.</w:t>
      </w:r>
      <w:r w:rsidR="00407117" w:rsidRPr="00407117">
        <w:rPr>
          <w:rFonts w:ascii="Segoe UI" w:eastAsia="Times New Roman" w:hAnsi="Segoe UI" w:cs="Segoe UI"/>
          <w:sz w:val="20"/>
          <w:szCs w:val="20"/>
        </w:rPr>
        <w:t xml:space="preserve"> </w:t>
      </w:r>
      <w:r>
        <w:rPr>
          <w:rFonts w:ascii="Segoe UI" w:eastAsia="Times New Roman" w:hAnsi="Segoe UI" w:cs="Segoe UI"/>
          <w:sz w:val="20"/>
          <w:szCs w:val="20"/>
        </w:rPr>
        <w:t xml:space="preserve">What questions or comments do you have about these responsibilities? </w:t>
      </w:r>
    </w:p>
    <w:p w14:paraId="59D8AF59" w14:textId="5894461A" w:rsidR="00407117" w:rsidRPr="00407117" w:rsidRDefault="00407117" w:rsidP="00DE2A41">
      <w:pPr>
        <w:numPr>
          <w:ilvl w:val="0"/>
          <w:numId w:val="29"/>
        </w:numPr>
        <w:shd w:val="clear" w:color="auto" w:fill="FFFFFF"/>
        <w:spacing w:before="100" w:beforeAutospacing="1" w:after="200" w:line="276" w:lineRule="auto"/>
        <w:rPr>
          <w:rFonts w:ascii="Segoe UI" w:eastAsia="Times New Roman" w:hAnsi="Segoe UI" w:cs="Segoe UI"/>
          <w:sz w:val="20"/>
          <w:szCs w:val="20"/>
        </w:rPr>
      </w:pPr>
      <w:r w:rsidRPr="00407117">
        <w:rPr>
          <w:rFonts w:ascii="Segoe UI" w:eastAsia="Times New Roman" w:hAnsi="Segoe UI" w:cs="Segoe UI"/>
          <w:sz w:val="20"/>
          <w:szCs w:val="20"/>
        </w:rPr>
        <w:t xml:space="preserve">How do </w:t>
      </w:r>
      <w:r w:rsidR="00D56DD6">
        <w:rPr>
          <w:rFonts w:ascii="Segoe UI" w:eastAsia="Times New Roman" w:hAnsi="Segoe UI" w:cs="Segoe UI"/>
          <w:sz w:val="20"/>
          <w:szCs w:val="20"/>
        </w:rPr>
        <w:t xml:space="preserve">you </w:t>
      </w:r>
      <w:r>
        <w:rPr>
          <w:rFonts w:ascii="Segoe UI" w:eastAsia="Times New Roman" w:hAnsi="Segoe UI" w:cs="Segoe UI"/>
          <w:sz w:val="20"/>
          <w:szCs w:val="20"/>
        </w:rPr>
        <w:t>intend to inform your educators about this opportunity</w:t>
      </w:r>
      <w:r w:rsidRPr="00407117">
        <w:rPr>
          <w:rFonts w:ascii="Segoe UI" w:eastAsia="Times New Roman" w:hAnsi="Segoe UI" w:cs="Segoe UI"/>
          <w:sz w:val="20"/>
          <w:szCs w:val="20"/>
        </w:rPr>
        <w:t>?</w:t>
      </w:r>
    </w:p>
    <w:p w14:paraId="67BB1500" w14:textId="47F1DAF6" w:rsidR="00875773" w:rsidRPr="005069C1" w:rsidRDefault="00875773" w:rsidP="005069C1">
      <w:pPr>
        <w:rPr>
          <w:rFonts w:ascii="Segoe UI" w:hAnsi="Segoe UI" w:cs="Segoe UI"/>
          <w:color w:val="2E74B5" w:themeColor="accent1" w:themeShade="BF"/>
        </w:rPr>
      </w:pPr>
      <w:r w:rsidRPr="005069C1">
        <w:rPr>
          <w:rFonts w:ascii="Segoe UI" w:hAnsi="Segoe UI" w:cs="Segoe UI"/>
          <w:color w:val="2E74B5" w:themeColor="accent1" w:themeShade="BF"/>
        </w:rPr>
        <w:br w:type="page"/>
      </w:r>
    </w:p>
    <w:p w14:paraId="1DA3D68E" w14:textId="77777777" w:rsidR="00875773" w:rsidRPr="00AA32A8" w:rsidRDefault="00875773" w:rsidP="00875773">
      <w:pPr>
        <w:pStyle w:val="Heading2"/>
        <w:spacing w:before="0" w:after="160"/>
        <w:rPr>
          <w:rFonts w:ascii="Segoe UI" w:hAnsi="Segoe UI" w:cs="Segoe UI"/>
          <w:sz w:val="22"/>
          <w:szCs w:val="22"/>
        </w:rPr>
      </w:pPr>
      <w:r w:rsidRPr="00AA32A8">
        <w:rPr>
          <w:rFonts w:ascii="Segoe UI" w:hAnsi="Segoe UI" w:cs="Segoe UI"/>
          <w:sz w:val="22"/>
          <w:szCs w:val="22"/>
        </w:rPr>
        <w:lastRenderedPageBreak/>
        <w:t>Pilot School Responsibilities</w:t>
      </w:r>
    </w:p>
    <w:p w14:paraId="316ABBC3" w14:textId="77777777" w:rsidR="00875773" w:rsidRPr="00AA32A8" w:rsidRDefault="00875773" w:rsidP="00875773">
      <w:pPr>
        <w:rPr>
          <w:rFonts w:ascii="Segoe UI" w:hAnsi="Segoe UI" w:cs="Segoe UI"/>
          <w:sz w:val="20"/>
          <w:szCs w:val="20"/>
        </w:rPr>
      </w:pPr>
      <w:r w:rsidRPr="00AA32A8">
        <w:rPr>
          <w:rFonts w:ascii="Segoe UI" w:hAnsi="Segoe UI" w:cs="Segoe UI"/>
          <w:sz w:val="20"/>
          <w:szCs w:val="20"/>
        </w:rPr>
        <w:t>Pilot schools will be partners in determining how to implement roles and will be asked to find creative solutions within the parameters of the program. Specifically, participating schools must commit to the following:</w:t>
      </w:r>
    </w:p>
    <w:p w14:paraId="66B1E7D4" w14:textId="77777777" w:rsidR="00875773" w:rsidRPr="00AA32A8" w:rsidRDefault="00875773" w:rsidP="00875773">
      <w:pPr>
        <w:pStyle w:val="ListParagraph"/>
        <w:numPr>
          <w:ilvl w:val="0"/>
          <w:numId w:val="23"/>
        </w:numPr>
        <w:spacing w:after="160" w:line="259" w:lineRule="auto"/>
        <w:rPr>
          <w:rFonts w:ascii="Segoe UI" w:hAnsi="Segoe UI" w:cs="Segoe UI"/>
          <w:i/>
          <w:sz w:val="20"/>
          <w:szCs w:val="20"/>
        </w:rPr>
      </w:pPr>
      <w:r w:rsidRPr="00AA32A8">
        <w:rPr>
          <w:rFonts w:ascii="Segoe UI" w:hAnsi="Segoe UI" w:cs="Segoe UI"/>
          <w:i/>
          <w:sz w:val="20"/>
          <w:szCs w:val="20"/>
        </w:rPr>
        <w:t>Implement the model teacher leader roles.</w:t>
      </w:r>
    </w:p>
    <w:p w14:paraId="52178E80"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 xml:space="preserve">Introduce one or more of the 5 model roles developed by the </w:t>
      </w:r>
      <w:r>
        <w:rPr>
          <w:rFonts w:ascii="Segoe UI" w:hAnsi="Segoe UI" w:cs="Segoe UI"/>
          <w:sz w:val="20"/>
          <w:szCs w:val="20"/>
        </w:rPr>
        <w:t xml:space="preserve">CAECC </w:t>
      </w:r>
      <w:r w:rsidRPr="00AA32A8">
        <w:rPr>
          <w:rFonts w:ascii="Segoe UI" w:hAnsi="Segoe UI" w:cs="Segoe UI"/>
          <w:sz w:val="20"/>
          <w:szCs w:val="20"/>
        </w:rPr>
        <w:t xml:space="preserve">Educator Work Group, and </w:t>
      </w:r>
      <w:r>
        <w:rPr>
          <w:rFonts w:ascii="Segoe UI" w:hAnsi="Segoe UI" w:cs="Segoe UI"/>
          <w:sz w:val="20"/>
          <w:szCs w:val="20"/>
        </w:rPr>
        <w:t>follow</w:t>
      </w:r>
      <w:r w:rsidRPr="00AA32A8">
        <w:rPr>
          <w:rFonts w:ascii="Segoe UI" w:hAnsi="Segoe UI" w:cs="Segoe UI"/>
          <w:sz w:val="20"/>
          <w:szCs w:val="20"/>
        </w:rPr>
        <w:t xml:space="preserve"> the parameters of the roles, such as role responsibilities.</w:t>
      </w:r>
    </w:p>
    <w:p w14:paraId="6CC2A036" w14:textId="77777777" w:rsidR="00875773" w:rsidRPr="00AA32A8" w:rsidRDefault="00875773" w:rsidP="00875773">
      <w:pPr>
        <w:pStyle w:val="ListParagraph"/>
        <w:numPr>
          <w:ilvl w:val="0"/>
          <w:numId w:val="23"/>
        </w:numPr>
        <w:spacing w:after="160" w:line="259" w:lineRule="auto"/>
        <w:rPr>
          <w:rFonts w:ascii="Segoe UI" w:hAnsi="Segoe UI" w:cs="Segoe UI"/>
          <w:i/>
          <w:sz w:val="20"/>
          <w:szCs w:val="20"/>
        </w:rPr>
      </w:pPr>
      <w:r w:rsidRPr="00AA32A8">
        <w:rPr>
          <w:rFonts w:ascii="Segoe UI" w:hAnsi="Segoe UI" w:cs="Segoe UI"/>
          <w:i/>
          <w:sz w:val="20"/>
          <w:szCs w:val="20"/>
        </w:rPr>
        <w:t>Use the teacher leader selection process designed by the Educator Work Group.</w:t>
      </w:r>
    </w:p>
    <w:p w14:paraId="01891E0C"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 xml:space="preserve">Open the teacher leader application to all eligible teachers from all content areas in </w:t>
      </w:r>
      <w:r>
        <w:rPr>
          <w:rFonts w:ascii="Segoe UI" w:hAnsi="Segoe UI" w:cs="Segoe UI"/>
          <w:sz w:val="20"/>
          <w:szCs w:val="20"/>
        </w:rPr>
        <w:t>the</w:t>
      </w:r>
      <w:r w:rsidRPr="00AA32A8">
        <w:rPr>
          <w:rFonts w:ascii="Segoe UI" w:hAnsi="Segoe UI" w:cs="Segoe UI"/>
          <w:sz w:val="20"/>
          <w:szCs w:val="20"/>
        </w:rPr>
        <w:t xml:space="preserve"> school.</w:t>
      </w:r>
    </w:p>
    <w:p w14:paraId="04527187"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Assemble a school leader selection committee by May 16, use the model selection process and select teacher leaders by June 24.</w:t>
      </w:r>
    </w:p>
    <w:p w14:paraId="69DA003D" w14:textId="77777777" w:rsidR="00875773" w:rsidRPr="00AA32A8" w:rsidRDefault="00875773" w:rsidP="00875773">
      <w:pPr>
        <w:pStyle w:val="ListParagraph"/>
        <w:numPr>
          <w:ilvl w:val="0"/>
          <w:numId w:val="23"/>
        </w:numPr>
        <w:spacing w:after="160" w:line="259" w:lineRule="auto"/>
        <w:rPr>
          <w:rFonts w:ascii="Segoe UI" w:hAnsi="Segoe UI" w:cs="Segoe UI"/>
          <w:i/>
          <w:sz w:val="20"/>
          <w:szCs w:val="20"/>
        </w:rPr>
      </w:pPr>
      <w:r w:rsidRPr="00AA32A8">
        <w:rPr>
          <w:rFonts w:ascii="Segoe UI" w:hAnsi="Segoe UI" w:cs="Segoe UI"/>
          <w:i/>
          <w:sz w:val="20"/>
          <w:szCs w:val="20"/>
        </w:rPr>
        <w:t>Participate in support opportunities, and be an active member of the pilot cohort.</w:t>
      </w:r>
    </w:p>
    <w:p w14:paraId="6B481256"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School administrators must participate in a summer cohort-wide planning session and school-specific planning conversations.</w:t>
      </w:r>
    </w:p>
    <w:p w14:paraId="46F45697"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School administrators must participate in quarterly cohort meetings run by DOE.</w:t>
      </w:r>
    </w:p>
    <w:p w14:paraId="26AAC7AF"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Participate in pilot evaluation and surveys.</w:t>
      </w:r>
    </w:p>
    <w:p w14:paraId="00BB3C7A" w14:textId="77777777" w:rsidR="00875773" w:rsidRPr="00AA32A8" w:rsidRDefault="00875773" w:rsidP="00875773">
      <w:pPr>
        <w:pStyle w:val="ListParagraph"/>
        <w:numPr>
          <w:ilvl w:val="0"/>
          <w:numId w:val="23"/>
        </w:numPr>
        <w:spacing w:after="160" w:line="259" w:lineRule="auto"/>
        <w:rPr>
          <w:rFonts w:ascii="Segoe UI" w:hAnsi="Segoe UI" w:cs="Segoe UI"/>
          <w:i/>
          <w:sz w:val="20"/>
          <w:szCs w:val="20"/>
        </w:rPr>
      </w:pPr>
      <w:r w:rsidRPr="00AA32A8">
        <w:rPr>
          <w:rFonts w:ascii="Segoe UI" w:hAnsi="Segoe UI" w:cs="Segoe UI"/>
          <w:i/>
          <w:sz w:val="20"/>
          <w:szCs w:val="20"/>
        </w:rPr>
        <w:t>Actively engage and support their teacher leaders.</w:t>
      </w:r>
    </w:p>
    <w:p w14:paraId="2A0BB4C4"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 xml:space="preserve">Provide participating teacher leaders with the release time required and allow the teacher leader to focus on their role while maintaining a “foot in the classroom.” </w:t>
      </w:r>
    </w:p>
    <w:p w14:paraId="1E228FA2"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 xml:space="preserve">Allow teacher leaders to participate in all state- and district-led professional development. </w:t>
      </w:r>
    </w:p>
    <w:p w14:paraId="2EED0352" w14:textId="77777777" w:rsidR="00875773" w:rsidRPr="00AA32A8" w:rsidRDefault="00875773" w:rsidP="00875773">
      <w:pPr>
        <w:pStyle w:val="ListParagraph"/>
        <w:numPr>
          <w:ilvl w:val="1"/>
          <w:numId w:val="23"/>
        </w:numPr>
        <w:spacing w:after="160" w:line="259" w:lineRule="auto"/>
        <w:rPr>
          <w:rFonts w:ascii="Segoe UI" w:hAnsi="Segoe UI" w:cs="Segoe UI"/>
          <w:sz w:val="20"/>
          <w:szCs w:val="20"/>
        </w:rPr>
      </w:pPr>
      <w:r w:rsidRPr="00AA32A8">
        <w:rPr>
          <w:rFonts w:ascii="Segoe UI" w:hAnsi="Segoe UI" w:cs="Segoe UI"/>
          <w:sz w:val="20"/>
          <w:szCs w:val="20"/>
        </w:rPr>
        <w:t>Determine and deliver additional in-school professional development</w:t>
      </w:r>
      <w:r>
        <w:rPr>
          <w:rFonts w:ascii="Segoe UI" w:hAnsi="Segoe UI" w:cs="Segoe UI"/>
          <w:sz w:val="20"/>
          <w:szCs w:val="20"/>
        </w:rPr>
        <w:t xml:space="preserve"> and coaching</w:t>
      </w:r>
      <w:r w:rsidRPr="00AA32A8">
        <w:rPr>
          <w:rFonts w:ascii="Segoe UI" w:hAnsi="Segoe UI" w:cs="Segoe UI"/>
          <w:sz w:val="20"/>
          <w:szCs w:val="20"/>
        </w:rPr>
        <w:t xml:space="preserve"> for teacher leaders.</w:t>
      </w:r>
    </w:p>
    <w:p w14:paraId="55A52B3B" w14:textId="77777777" w:rsidR="00875773" w:rsidRPr="00AA32A8" w:rsidRDefault="00875773" w:rsidP="00875773">
      <w:pPr>
        <w:pStyle w:val="ListParagraph"/>
        <w:numPr>
          <w:ilvl w:val="1"/>
          <w:numId w:val="23"/>
        </w:numPr>
        <w:spacing w:after="0" w:line="259" w:lineRule="auto"/>
        <w:rPr>
          <w:rFonts w:ascii="Segoe UI" w:hAnsi="Segoe UI" w:cs="Segoe UI"/>
          <w:sz w:val="20"/>
          <w:szCs w:val="20"/>
        </w:rPr>
      </w:pPr>
      <w:r w:rsidRPr="00AA32A8">
        <w:rPr>
          <w:rFonts w:ascii="Segoe UI" w:hAnsi="Segoe UI" w:cs="Segoe UI"/>
          <w:sz w:val="20"/>
          <w:szCs w:val="20"/>
        </w:rPr>
        <w:t xml:space="preserve">Engage teacher leaders in regular conversations about how the roles will be used, what types of support teacher leaders will deliver to the school and other educators and how school administration, staff and the teacher leader could work together to improve the effectiveness of the role. </w:t>
      </w:r>
    </w:p>
    <w:p w14:paraId="3C784EBD" w14:textId="77777777" w:rsidR="00875773" w:rsidRPr="000820B8" w:rsidRDefault="00875773" w:rsidP="00875773">
      <w:pPr>
        <w:rPr>
          <w:rFonts w:ascii="Segoe UI" w:hAnsi="Segoe UI" w:cs="Segoe UI"/>
          <w:color w:val="2E74B5" w:themeColor="accent1" w:themeShade="BF"/>
        </w:rPr>
      </w:pPr>
    </w:p>
    <w:p w14:paraId="11273704" w14:textId="77777777" w:rsidR="00875773" w:rsidRDefault="00875773">
      <w:pPr>
        <w:rPr>
          <w:rFonts w:ascii="Segoe UI" w:hAnsi="Segoe UI" w:cs="Segoe UI"/>
          <w:color w:val="2E74B5" w:themeColor="accent1" w:themeShade="BF"/>
        </w:rPr>
      </w:pPr>
      <w:r>
        <w:rPr>
          <w:rFonts w:ascii="Segoe UI" w:hAnsi="Segoe UI" w:cs="Segoe UI"/>
          <w:color w:val="2E74B5" w:themeColor="accent1" w:themeShade="BF"/>
        </w:rPr>
        <w:br w:type="page"/>
      </w:r>
    </w:p>
    <w:p w14:paraId="6BA6DF2A" w14:textId="6E7171CA" w:rsidR="000820B8" w:rsidRPr="00AA6653" w:rsidRDefault="000820B8" w:rsidP="000820B8">
      <w:pPr>
        <w:rPr>
          <w:rFonts w:ascii="Segoe UI" w:hAnsi="Segoe UI" w:cs="Segoe UI"/>
        </w:rPr>
      </w:pPr>
      <w:r w:rsidRPr="00260EB3">
        <w:rPr>
          <w:rFonts w:ascii="Segoe UI" w:hAnsi="Segoe UI" w:cs="Segoe UI"/>
          <w:color w:val="2E74B5" w:themeColor="accent1" w:themeShade="BF"/>
        </w:rPr>
        <w:lastRenderedPageBreak/>
        <w:t xml:space="preserve">The </w:t>
      </w:r>
      <w:r>
        <w:rPr>
          <w:rFonts w:ascii="Segoe UI" w:hAnsi="Segoe UI" w:cs="Segoe UI"/>
          <w:color w:val="2E74B5" w:themeColor="accent1" w:themeShade="BF"/>
        </w:rPr>
        <w:t xml:space="preserve">Five </w:t>
      </w:r>
      <w:r w:rsidRPr="00260EB3">
        <w:rPr>
          <w:rFonts w:ascii="Segoe UI" w:hAnsi="Segoe UI" w:cs="Segoe UI"/>
          <w:color w:val="2E74B5" w:themeColor="accent1" w:themeShade="BF"/>
        </w:rPr>
        <w:t xml:space="preserve">Teacher Leader Roles </w:t>
      </w:r>
    </w:p>
    <w:p w14:paraId="7BCC3475" w14:textId="2077DD1E" w:rsidR="000820B8" w:rsidRPr="00AA32A8" w:rsidRDefault="000820B8" w:rsidP="000820B8">
      <w:pPr>
        <w:rPr>
          <w:rFonts w:ascii="Segoe UI" w:hAnsi="Segoe UI" w:cs="Segoe UI"/>
          <w:color w:val="2E74B5" w:themeColor="accent1" w:themeShade="BF"/>
          <w:sz w:val="20"/>
          <w:szCs w:val="20"/>
        </w:rPr>
      </w:pPr>
      <w:r w:rsidRPr="00AA32A8">
        <w:rPr>
          <w:rFonts w:ascii="Segoe UI" w:hAnsi="Segoe UI" w:cs="Segoe UI"/>
          <w:sz w:val="20"/>
          <w:szCs w:val="20"/>
        </w:rPr>
        <w:t xml:space="preserve">The </w:t>
      </w:r>
      <w:r w:rsidR="00897B81">
        <w:rPr>
          <w:rFonts w:ascii="Segoe UI" w:hAnsi="Segoe UI" w:cs="Segoe UI"/>
          <w:sz w:val="20"/>
          <w:szCs w:val="20"/>
        </w:rPr>
        <w:t>Teacher Leader P</w:t>
      </w:r>
      <w:r w:rsidRPr="00AA32A8">
        <w:rPr>
          <w:rFonts w:ascii="Segoe UI" w:hAnsi="Segoe UI" w:cs="Segoe UI"/>
          <w:sz w:val="20"/>
          <w:szCs w:val="20"/>
        </w:rPr>
        <w:t>ilot provides participating schools the opportunity to introduce one or more of these five teacher leader roles newly-designed by the CAECC’s Educator Work Group.</w:t>
      </w:r>
    </w:p>
    <w:p w14:paraId="6405636A" w14:textId="77777777" w:rsidR="000820B8" w:rsidRPr="00AA32A8" w:rsidRDefault="000820B8" w:rsidP="000820B8">
      <w:pPr>
        <w:rPr>
          <w:rFonts w:ascii="Segoe UI" w:hAnsi="Segoe UI" w:cs="Segoe UI"/>
          <w:b/>
          <w:sz w:val="20"/>
          <w:szCs w:val="20"/>
        </w:rPr>
      </w:pPr>
      <w:r w:rsidRPr="00AA32A8">
        <w:rPr>
          <w:rFonts w:ascii="Segoe UI" w:hAnsi="Segoe UI" w:cs="Segoe UI"/>
          <w:b/>
          <w:sz w:val="20"/>
          <w:szCs w:val="20"/>
        </w:rPr>
        <w:t>Instructional Practice Leads</w:t>
      </w:r>
    </w:p>
    <w:p w14:paraId="3DC3BD8A" w14:textId="3F7E0A2D" w:rsidR="000820B8" w:rsidRPr="00AA32A8" w:rsidRDefault="000820B8" w:rsidP="000820B8">
      <w:pPr>
        <w:rPr>
          <w:sz w:val="20"/>
          <w:szCs w:val="20"/>
        </w:rPr>
      </w:pPr>
      <w:r w:rsidRPr="00AA32A8">
        <w:rPr>
          <w:rFonts w:ascii="Segoe UI" w:hAnsi="Segoe UI" w:cs="Segoe UI"/>
          <w:sz w:val="20"/>
          <w:szCs w:val="20"/>
        </w:rPr>
        <w:t xml:space="preserve">Instructional Practice Leads will improve the instructional practice of fellow educators using a variety of high-impact support strategies focused on frequent, targeted feedback in </w:t>
      </w:r>
      <w:r w:rsidR="007A73C1">
        <w:rPr>
          <w:rFonts w:ascii="Segoe UI" w:hAnsi="Segoe UI" w:cs="Segoe UI"/>
          <w:sz w:val="20"/>
          <w:szCs w:val="20"/>
        </w:rPr>
        <w:t>educators’</w:t>
      </w:r>
      <w:r w:rsidRPr="00AA32A8">
        <w:rPr>
          <w:rFonts w:ascii="Segoe UI" w:hAnsi="Segoe UI" w:cs="Segoe UI"/>
          <w:sz w:val="20"/>
          <w:szCs w:val="20"/>
        </w:rPr>
        <w:t xml:space="preserve"> development areas. These include co-planning, co-teaching, modeling lessons and providing non-evaluative observations. Instructional Practice Leads will support </w:t>
      </w:r>
      <w:r w:rsidR="007A73C1">
        <w:rPr>
          <w:rFonts w:ascii="Segoe UI" w:hAnsi="Segoe UI" w:cs="Segoe UI"/>
          <w:sz w:val="20"/>
          <w:szCs w:val="20"/>
        </w:rPr>
        <w:t>educators</w:t>
      </w:r>
      <w:r w:rsidRPr="00AA32A8">
        <w:rPr>
          <w:rFonts w:ascii="Segoe UI" w:hAnsi="Segoe UI" w:cs="Segoe UI"/>
          <w:sz w:val="20"/>
          <w:szCs w:val="20"/>
        </w:rPr>
        <w:t xml:space="preserve"> from different content areas, adapting coaching as necessary to help them meet their development goals. </w:t>
      </w:r>
    </w:p>
    <w:p w14:paraId="194B1D6B" w14:textId="77777777" w:rsidR="000820B8" w:rsidRPr="00AA32A8" w:rsidRDefault="000820B8" w:rsidP="000820B8">
      <w:pPr>
        <w:rPr>
          <w:rFonts w:ascii="Segoe UI" w:hAnsi="Segoe UI" w:cs="Segoe UI"/>
          <w:b/>
          <w:sz w:val="20"/>
          <w:szCs w:val="20"/>
        </w:rPr>
      </w:pPr>
      <w:r w:rsidRPr="00AA32A8">
        <w:rPr>
          <w:rFonts w:ascii="Segoe UI" w:hAnsi="Segoe UI" w:cs="Segoe UI"/>
          <w:b/>
          <w:sz w:val="20"/>
          <w:szCs w:val="20"/>
        </w:rPr>
        <w:t>Digital Content Leads</w:t>
      </w:r>
    </w:p>
    <w:p w14:paraId="71B453E1" w14:textId="372DFFBD" w:rsidR="000820B8" w:rsidRPr="00AA32A8" w:rsidRDefault="000820B8" w:rsidP="000820B8">
      <w:pPr>
        <w:rPr>
          <w:rFonts w:ascii="Segoe UI" w:hAnsi="Segoe UI" w:cs="Segoe UI"/>
          <w:sz w:val="20"/>
          <w:szCs w:val="20"/>
        </w:rPr>
      </w:pPr>
      <w:r w:rsidRPr="00AA32A8">
        <w:rPr>
          <w:rFonts w:ascii="Segoe UI" w:hAnsi="Segoe UI" w:cs="Segoe UI"/>
          <w:sz w:val="20"/>
          <w:szCs w:val="20"/>
        </w:rPr>
        <w:t xml:space="preserve">Digital Content Leads will help </w:t>
      </w:r>
      <w:r w:rsidR="007A73C1">
        <w:rPr>
          <w:rFonts w:ascii="Segoe UI" w:hAnsi="Segoe UI" w:cs="Segoe UI"/>
          <w:sz w:val="20"/>
          <w:szCs w:val="20"/>
        </w:rPr>
        <w:t>educators</w:t>
      </w:r>
      <w:r w:rsidRPr="00AA32A8">
        <w:rPr>
          <w:rFonts w:ascii="Segoe UI" w:hAnsi="Segoe UI" w:cs="Segoe UI"/>
          <w:sz w:val="20"/>
          <w:szCs w:val="20"/>
        </w:rPr>
        <w:t xml:space="preserve"> they support build their instructional technology knowledge so more students have access to technology that helps improve their academic outcomes. In addition to researching and modeling best practices with their own students, Digital Content Leads will connect </w:t>
      </w:r>
      <w:r w:rsidR="007A73C1">
        <w:rPr>
          <w:rFonts w:ascii="Segoe UI" w:hAnsi="Segoe UI" w:cs="Segoe UI"/>
          <w:sz w:val="20"/>
          <w:szCs w:val="20"/>
        </w:rPr>
        <w:t>educators</w:t>
      </w:r>
      <w:r w:rsidRPr="00AA32A8">
        <w:rPr>
          <w:rFonts w:ascii="Segoe UI" w:hAnsi="Segoe UI" w:cs="Segoe UI"/>
          <w:sz w:val="20"/>
          <w:szCs w:val="20"/>
        </w:rPr>
        <w:t xml:space="preserve"> to technology resources and host professional development sessions on how to integrate digital content and technology into instruction.</w:t>
      </w:r>
    </w:p>
    <w:p w14:paraId="2E02DFEB" w14:textId="77777777" w:rsidR="000820B8" w:rsidRPr="00AA32A8" w:rsidRDefault="000820B8" w:rsidP="000820B8">
      <w:pPr>
        <w:rPr>
          <w:rFonts w:ascii="Segoe UI" w:hAnsi="Segoe UI" w:cs="Segoe UI"/>
          <w:b/>
          <w:sz w:val="20"/>
          <w:szCs w:val="20"/>
        </w:rPr>
      </w:pPr>
      <w:r w:rsidRPr="00AA32A8">
        <w:rPr>
          <w:rFonts w:ascii="Segoe UI" w:hAnsi="Segoe UI" w:cs="Segoe UI"/>
          <w:b/>
          <w:sz w:val="20"/>
          <w:szCs w:val="20"/>
        </w:rPr>
        <w:t>Instructional Strategy Leads</w:t>
      </w:r>
    </w:p>
    <w:p w14:paraId="3F54F38B" w14:textId="1B28FF46" w:rsidR="000820B8" w:rsidRPr="00AA32A8" w:rsidRDefault="000820B8" w:rsidP="000820B8">
      <w:pPr>
        <w:rPr>
          <w:rFonts w:ascii="Segoe UI" w:hAnsi="Segoe UI" w:cs="Segoe UI"/>
          <w:sz w:val="20"/>
          <w:szCs w:val="20"/>
        </w:rPr>
      </w:pPr>
      <w:r w:rsidRPr="00AA32A8">
        <w:rPr>
          <w:rFonts w:ascii="Segoe UI" w:hAnsi="Segoe UI" w:cs="Segoe UI"/>
          <w:sz w:val="20"/>
          <w:szCs w:val="20"/>
        </w:rPr>
        <w:t xml:space="preserve">Instructional Strategy Leads will introduce new instructional strategies into schools to help </w:t>
      </w:r>
      <w:r w:rsidR="007A73C1">
        <w:rPr>
          <w:rFonts w:ascii="Segoe UI" w:hAnsi="Segoe UI" w:cs="Segoe UI"/>
          <w:sz w:val="20"/>
          <w:szCs w:val="20"/>
        </w:rPr>
        <w:t>educators</w:t>
      </w:r>
      <w:r w:rsidRPr="00AA32A8">
        <w:rPr>
          <w:rFonts w:ascii="Segoe UI" w:hAnsi="Segoe UI" w:cs="Segoe UI"/>
          <w:sz w:val="20"/>
          <w:szCs w:val="20"/>
        </w:rPr>
        <w:t xml:space="preserve"> meet their development needs and to help schools meet their academic goals. These teacher leaders will collaborate with school leadership to identify areas of need and agree on research priorities. They will then research instructional strategy best practices in those areas and lead efforts to integrate the most promising strategies into classrooms.</w:t>
      </w:r>
    </w:p>
    <w:p w14:paraId="390FE5AD" w14:textId="77777777" w:rsidR="000820B8" w:rsidRPr="00AA32A8" w:rsidRDefault="000820B8" w:rsidP="000820B8">
      <w:pPr>
        <w:pStyle w:val="NoSpacing"/>
        <w:spacing w:after="160" w:line="259" w:lineRule="auto"/>
        <w:rPr>
          <w:rFonts w:ascii="Segoe UI" w:hAnsi="Segoe UI" w:cs="Segoe UI"/>
          <w:b/>
          <w:sz w:val="20"/>
          <w:szCs w:val="20"/>
        </w:rPr>
      </w:pPr>
      <w:r w:rsidRPr="00AA32A8">
        <w:rPr>
          <w:rFonts w:ascii="Segoe UI" w:hAnsi="Segoe UI" w:cs="Segoe UI"/>
          <w:b/>
          <w:sz w:val="20"/>
          <w:szCs w:val="20"/>
        </w:rPr>
        <w:t>Community Partnerships Leads</w:t>
      </w:r>
    </w:p>
    <w:p w14:paraId="31EAF0F2" w14:textId="3FC153D4" w:rsidR="000820B8" w:rsidRPr="00AA32A8" w:rsidRDefault="000820B8" w:rsidP="000820B8">
      <w:pPr>
        <w:pStyle w:val="NoSpacing"/>
        <w:spacing w:after="160" w:line="259" w:lineRule="auto"/>
        <w:rPr>
          <w:rFonts w:ascii="Segoe UI" w:hAnsi="Segoe UI" w:cs="Segoe UI"/>
          <w:sz w:val="20"/>
          <w:szCs w:val="20"/>
        </w:rPr>
      </w:pPr>
      <w:r w:rsidRPr="00AA32A8">
        <w:rPr>
          <w:rFonts w:ascii="Segoe UI" w:hAnsi="Segoe UI" w:cs="Segoe UI"/>
          <w:sz w:val="20"/>
          <w:szCs w:val="20"/>
        </w:rPr>
        <w:t xml:space="preserve">Community Partnership Leads will help students gain access to services designed to improve their physical and mental health, giving them a greater chance at academic success. They will design initiatives and build partnerships to provide these supports and train </w:t>
      </w:r>
      <w:r w:rsidR="007A73C1">
        <w:rPr>
          <w:rFonts w:ascii="Segoe UI" w:hAnsi="Segoe UI" w:cs="Segoe UI"/>
          <w:sz w:val="20"/>
          <w:szCs w:val="20"/>
        </w:rPr>
        <w:t>educators</w:t>
      </w:r>
      <w:r w:rsidRPr="00AA32A8">
        <w:rPr>
          <w:rFonts w:ascii="Segoe UI" w:hAnsi="Segoe UI" w:cs="Segoe UI"/>
          <w:sz w:val="20"/>
          <w:szCs w:val="20"/>
        </w:rPr>
        <w:t xml:space="preserve"> on effective student interventions to address challenges to student well-being and readiness to learn. </w:t>
      </w:r>
    </w:p>
    <w:p w14:paraId="1D2A3840" w14:textId="77777777" w:rsidR="000820B8" w:rsidRPr="00AA32A8" w:rsidRDefault="000820B8" w:rsidP="000820B8">
      <w:pPr>
        <w:pStyle w:val="NoSpacing"/>
        <w:spacing w:after="160" w:line="259" w:lineRule="auto"/>
        <w:rPr>
          <w:rFonts w:ascii="Segoe UI" w:hAnsi="Segoe UI" w:cs="Segoe UI"/>
          <w:sz w:val="20"/>
          <w:szCs w:val="20"/>
        </w:rPr>
      </w:pPr>
      <w:r w:rsidRPr="00AA32A8">
        <w:rPr>
          <w:rFonts w:ascii="Segoe UI" w:hAnsi="Segoe UI" w:cs="Segoe UI"/>
          <w:b/>
          <w:sz w:val="20"/>
          <w:szCs w:val="20"/>
        </w:rPr>
        <w:t>Instructional Culture Leads</w:t>
      </w:r>
    </w:p>
    <w:p w14:paraId="77BCBBE6" w14:textId="4EEB3F9C" w:rsidR="000820B8" w:rsidRPr="00AA32A8" w:rsidRDefault="000820B8" w:rsidP="000820B8">
      <w:pPr>
        <w:pStyle w:val="NoSpacing"/>
        <w:spacing w:after="160" w:line="259" w:lineRule="auto"/>
        <w:rPr>
          <w:rFonts w:ascii="Segoe UI" w:hAnsi="Segoe UI" w:cs="Segoe UI"/>
          <w:sz w:val="20"/>
          <w:szCs w:val="20"/>
        </w:rPr>
      </w:pPr>
      <w:r w:rsidRPr="00AA32A8">
        <w:rPr>
          <w:rFonts w:ascii="Segoe UI" w:hAnsi="Segoe UI" w:cs="Segoe UI"/>
          <w:sz w:val="20"/>
          <w:szCs w:val="20"/>
        </w:rPr>
        <w:t xml:space="preserve">Instructional Culture Leads will help schools build a philosophy around culture, discipline and culturally responsive teaching. They will also help </w:t>
      </w:r>
      <w:r w:rsidR="007A73C1">
        <w:rPr>
          <w:rFonts w:ascii="Segoe UI" w:hAnsi="Segoe UI" w:cs="Segoe UI"/>
          <w:sz w:val="20"/>
          <w:szCs w:val="20"/>
        </w:rPr>
        <w:t>educators</w:t>
      </w:r>
      <w:r w:rsidRPr="00AA32A8">
        <w:rPr>
          <w:rFonts w:ascii="Segoe UI" w:hAnsi="Segoe UI" w:cs="Segoe UI"/>
          <w:sz w:val="20"/>
          <w:szCs w:val="20"/>
        </w:rPr>
        <w:t xml:space="preserve"> implement strategies aimed to improve classroom culture. By fostering positive school culture and refining classroom management techniques, these teacher leaders will support school-wide efforts to increase student engagement, boost attendance rates and reduce student discipline incidents. </w:t>
      </w:r>
    </w:p>
    <w:p w14:paraId="53D69F37" w14:textId="287645D5" w:rsidR="00875773" w:rsidRDefault="00875773">
      <w:pPr>
        <w:rPr>
          <w:rFonts w:ascii="Segoe UI" w:hAnsi="Segoe UI" w:cs="Segoe UI"/>
          <w:color w:val="2E74B5" w:themeColor="accent1" w:themeShade="BF"/>
        </w:rPr>
      </w:pPr>
    </w:p>
    <w:sectPr w:rsidR="00875773" w:rsidSect="00B047D4">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809D" w14:textId="77777777" w:rsidR="00715A32" w:rsidRDefault="00715A32" w:rsidP="00F030BC">
      <w:pPr>
        <w:spacing w:after="0" w:line="240" w:lineRule="auto"/>
      </w:pPr>
      <w:r>
        <w:separator/>
      </w:r>
    </w:p>
  </w:endnote>
  <w:endnote w:type="continuationSeparator" w:id="0">
    <w:p w14:paraId="327446AB" w14:textId="77777777" w:rsidR="00715A32" w:rsidRDefault="00715A32" w:rsidP="00F0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51876"/>
      <w:docPartObj>
        <w:docPartGallery w:val="Page Numbers (Bottom of Page)"/>
        <w:docPartUnique/>
      </w:docPartObj>
    </w:sdtPr>
    <w:sdtEndPr>
      <w:rPr>
        <w:noProof/>
      </w:rPr>
    </w:sdtEndPr>
    <w:sdtContent>
      <w:p w14:paraId="21B815EF" w14:textId="3D5695C1" w:rsidR="000E330B" w:rsidRDefault="000E330B">
        <w:pPr>
          <w:pStyle w:val="Footer"/>
          <w:jc w:val="right"/>
        </w:pPr>
        <w:r w:rsidRPr="007A3122">
          <w:rPr>
            <w:rFonts w:ascii="Segoe UI" w:hAnsi="Segoe UI" w:cs="Segoe UI"/>
            <w:sz w:val="18"/>
            <w:szCs w:val="18"/>
          </w:rPr>
          <w:fldChar w:fldCharType="begin"/>
        </w:r>
        <w:r w:rsidRPr="007A3122">
          <w:rPr>
            <w:rFonts w:ascii="Segoe UI" w:hAnsi="Segoe UI" w:cs="Segoe UI"/>
            <w:sz w:val="18"/>
            <w:szCs w:val="18"/>
          </w:rPr>
          <w:instrText xml:space="preserve"> PAGE   \* MERGEFORMAT </w:instrText>
        </w:r>
        <w:r w:rsidRPr="007A3122">
          <w:rPr>
            <w:rFonts w:ascii="Segoe UI" w:hAnsi="Segoe UI" w:cs="Segoe UI"/>
            <w:sz w:val="18"/>
            <w:szCs w:val="18"/>
          </w:rPr>
          <w:fldChar w:fldCharType="separate"/>
        </w:r>
        <w:r w:rsidR="00C51ADF">
          <w:rPr>
            <w:rFonts w:ascii="Segoe UI" w:hAnsi="Segoe UI" w:cs="Segoe UI"/>
            <w:noProof/>
            <w:sz w:val="18"/>
            <w:szCs w:val="18"/>
          </w:rPr>
          <w:t>4</w:t>
        </w:r>
        <w:r w:rsidRPr="007A3122">
          <w:rPr>
            <w:rFonts w:ascii="Segoe UI" w:hAnsi="Segoe UI" w:cs="Segoe UI"/>
            <w:noProof/>
            <w:sz w:val="18"/>
            <w:szCs w:val="18"/>
          </w:rPr>
          <w:fldChar w:fldCharType="end"/>
        </w:r>
      </w:p>
    </w:sdtContent>
  </w:sdt>
  <w:p w14:paraId="778F8736" w14:textId="77777777" w:rsidR="000E330B" w:rsidRDefault="000E33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1C30" w14:textId="77777777" w:rsidR="00715A32" w:rsidRDefault="00715A32" w:rsidP="00F030BC">
      <w:pPr>
        <w:spacing w:after="0" w:line="240" w:lineRule="auto"/>
      </w:pPr>
      <w:r>
        <w:separator/>
      </w:r>
    </w:p>
  </w:footnote>
  <w:footnote w:type="continuationSeparator" w:id="0">
    <w:p w14:paraId="05589DFE" w14:textId="77777777" w:rsidR="00715A32" w:rsidRDefault="00715A32" w:rsidP="00F030BC">
      <w:pPr>
        <w:spacing w:after="0" w:line="240" w:lineRule="auto"/>
      </w:pPr>
      <w:r>
        <w:continuationSeparator/>
      </w:r>
    </w:p>
  </w:footnote>
  <w:footnote w:id="1">
    <w:p w14:paraId="3C0200E2" w14:textId="531E848A" w:rsidR="00380276" w:rsidRPr="00380276" w:rsidRDefault="00380276">
      <w:pPr>
        <w:pStyle w:val="FootnoteText"/>
        <w:rPr>
          <w:rFonts w:ascii="Segoe UI" w:hAnsi="Segoe UI" w:cs="Segoe UI"/>
          <w:sz w:val="18"/>
          <w:szCs w:val="18"/>
        </w:rPr>
      </w:pPr>
      <w:r w:rsidRPr="00380276">
        <w:rPr>
          <w:rStyle w:val="FootnoteReference"/>
          <w:rFonts w:ascii="Segoe UI" w:hAnsi="Segoe UI" w:cs="Segoe UI"/>
          <w:sz w:val="18"/>
          <w:szCs w:val="18"/>
        </w:rPr>
        <w:footnoteRef/>
      </w:r>
      <w:r w:rsidRPr="00380276">
        <w:rPr>
          <w:rFonts w:ascii="Segoe UI" w:hAnsi="Segoe UI" w:cs="Segoe UI"/>
          <w:sz w:val="18"/>
          <w:szCs w:val="18"/>
        </w:rPr>
        <w:t xml:space="preserve"> The pilot school responsibilities are also provided </w:t>
      </w:r>
      <w:r>
        <w:rPr>
          <w:rFonts w:ascii="Segoe UI" w:hAnsi="Segoe UI" w:cs="Segoe UI"/>
          <w:sz w:val="18"/>
          <w:szCs w:val="18"/>
        </w:rPr>
        <w:t>on page 3</w:t>
      </w:r>
      <w:r w:rsidRPr="00380276">
        <w:rPr>
          <w:rFonts w:ascii="Segoe UI" w:hAnsi="Segoe UI" w:cs="Segoe UI"/>
          <w:sz w:val="18"/>
          <w:szCs w:val="18"/>
        </w:rPr>
        <w:t xml:space="preserve"> of this document.</w:t>
      </w:r>
    </w:p>
  </w:footnote>
  <w:footnote w:id="2">
    <w:p w14:paraId="6FE42E29" w14:textId="2051ADE6" w:rsidR="00A972F5" w:rsidRPr="00DE2A41" w:rsidRDefault="00A972F5" w:rsidP="00A972F5">
      <w:pPr>
        <w:pStyle w:val="FootnoteText"/>
        <w:rPr>
          <w:rFonts w:ascii="Segoe UI" w:hAnsi="Segoe UI" w:cs="Segoe UI"/>
          <w:sz w:val="18"/>
          <w:szCs w:val="18"/>
        </w:rPr>
      </w:pPr>
      <w:r w:rsidRPr="00DE2A41">
        <w:rPr>
          <w:rStyle w:val="FootnoteReference"/>
          <w:rFonts w:ascii="Segoe UI" w:hAnsi="Segoe UI" w:cs="Segoe UI"/>
          <w:sz w:val="18"/>
          <w:szCs w:val="18"/>
        </w:rPr>
        <w:footnoteRef/>
      </w:r>
      <w:r w:rsidRPr="00DE2A41">
        <w:rPr>
          <w:rFonts w:ascii="Segoe UI" w:hAnsi="Segoe UI" w:cs="Segoe UI"/>
          <w:sz w:val="18"/>
          <w:szCs w:val="18"/>
        </w:rPr>
        <w:t xml:space="preserve"> DOE will fund a maximum of three positions per pilot school.</w:t>
      </w:r>
      <w:r>
        <w:rPr>
          <w:rFonts w:ascii="Segoe UI" w:hAnsi="Segoe UI" w:cs="Segoe UI"/>
          <w:sz w:val="18"/>
          <w:szCs w:val="18"/>
        </w:rPr>
        <w:t xml:space="preserve"> </w:t>
      </w:r>
      <w:r w:rsidRPr="00A972F5">
        <w:rPr>
          <w:rFonts w:ascii="Segoe UI" w:hAnsi="Segoe UI" w:cs="Segoe UI"/>
          <w:sz w:val="18"/>
          <w:szCs w:val="18"/>
        </w:rPr>
        <w:t xml:space="preserve">A description of each of the five model roles that can be piloted is included </w:t>
      </w:r>
      <w:r w:rsidR="00380276">
        <w:rPr>
          <w:rFonts w:ascii="Segoe UI" w:hAnsi="Segoe UI" w:cs="Segoe UI"/>
          <w:sz w:val="18"/>
          <w:szCs w:val="18"/>
        </w:rPr>
        <w:t>on page 4</w:t>
      </w:r>
      <w:r w:rsidRPr="00A972F5">
        <w:rPr>
          <w:rFonts w:ascii="Segoe UI" w:hAnsi="Segoe UI" w:cs="Segoe UI"/>
          <w:sz w:val="18"/>
          <w:szCs w:val="18"/>
        </w:rPr>
        <w:t xml:space="preserve"> of this document.</w:t>
      </w:r>
    </w:p>
  </w:footnote>
  <w:footnote w:id="3">
    <w:p w14:paraId="4EC41391" w14:textId="77777777" w:rsidR="000276DB" w:rsidRPr="0079484C" w:rsidRDefault="000276DB" w:rsidP="000276DB">
      <w:pPr>
        <w:pStyle w:val="FootnoteText"/>
        <w:rPr>
          <w:rFonts w:ascii="Segoe UI" w:hAnsi="Segoe UI" w:cs="Segoe UI"/>
          <w:sz w:val="18"/>
          <w:szCs w:val="18"/>
        </w:rPr>
      </w:pPr>
      <w:r w:rsidRPr="0079484C">
        <w:rPr>
          <w:rStyle w:val="FootnoteReference"/>
          <w:rFonts w:ascii="Segoe UI" w:hAnsi="Segoe UI" w:cs="Segoe UI"/>
          <w:sz w:val="18"/>
          <w:szCs w:val="18"/>
        </w:rPr>
        <w:footnoteRef/>
      </w:r>
      <w:r w:rsidRPr="0079484C">
        <w:rPr>
          <w:rFonts w:ascii="Segoe UI" w:hAnsi="Segoe UI" w:cs="Segoe UI"/>
          <w:sz w:val="18"/>
          <w:szCs w:val="18"/>
        </w:rPr>
        <w:t xml:space="preserve"> The complete list of pilot school responsibilities identified in the Teacher Leader Pilot Overview is included on the following page.</w:t>
      </w:r>
    </w:p>
  </w:footnote>
  <w:footnote w:id="4">
    <w:p w14:paraId="6E8C5BCD" w14:textId="0B442352" w:rsidR="005069C1" w:rsidRDefault="005069C1">
      <w:pPr>
        <w:pStyle w:val="FootnoteText"/>
      </w:pPr>
      <w:r>
        <w:rPr>
          <w:rStyle w:val="FootnoteReference"/>
        </w:rPr>
        <w:footnoteRef/>
      </w:r>
      <w:r>
        <w:t xml:space="preserve"> </w:t>
      </w:r>
      <w:r w:rsidR="00407117" w:rsidRPr="00407117">
        <w:rPr>
          <w:rFonts w:ascii="Segoe UI" w:hAnsi="Segoe UI" w:cs="Segoe UI"/>
          <w:sz w:val="18"/>
          <w:szCs w:val="18"/>
        </w:rPr>
        <w:t xml:space="preserve">While you are </w:t>
      </w:r>
      <w:r w:rsidRPr="00407117">
        <w:rPr>
          <w:rFonts w:ascii="Segoe UI" w:hAnsi="Segoe UI" w:cs="Segoe UI"/>
          <w:sz w:val="18"/>
          <w:szCs w:val="18"/>
        </w:rPr>
        <w:t>encourage</w:t>
      </w:r>
      <w:r w:rsidR="00407117" w:rsidRPr="00407117">
        <w:rPr>
          <w:rFonts w:ascii="Segoe UI" w:hAnsi="Segoe UI" w:cs="Segoe UI"/>
          <w:sz w:val="18"/>
          <w:szCs w:val="18"/>
        </w:rPr>
        <w:t>d</w:t>
      </w:r>
      <w:r w:rsidRPr="00407117">
        <w:rPr>
          <w:rFonts w:ascii="Segoe UI" w:hAnsi="Segoe UI" w:cs="Segoe UI"/>
          <w:sz w:val="18"/>
          <w:szCs w:val="18"/>
        </w:rPr>
        <w:t xml:space="preserve"> you to share </w:t>
      </w:r>
      <w:r w:rsidR="00407117" w:rsidRPr="00407117">
        <w:rPr>
          <w:rFonts w:ascii="Segoe UI" w:hAnsi="Segoe UI" w:cs="Segoe UI"/>
          <w:sz w:val="18"/>
          <w:szCs w:val="18"/>
        </w:rPr>
        <w:t xml:space="preserve">responses to these questions to help </w:t>
      </w:r>
      <w:r w:rsidR="00407117">
        <w:rPr>
          <w:rFonts w:ascii="Segoe UI" w:hAnsi="Segoe UI" w:cs="Segoe UI"/>
          <w:sz w:val="18"/>
          <w:szCs w:val="18"/>
        </w:rPr>
        <w:t>assist with pilot preparation</w:t>
      </w:r>
      <w:r w:rsidR="00407117" w:rsidRPr="00407117">
        <w:rPr>
          <w:rFonts w:ascii="Segoe UI" w:hAnsi="Segoe UI" w:cs="Segoe UI"/>
          <w:sz w:val="18"/>
          <w:szCs w:val="18"/>
        </w:rPr>
        <w:t>, your answers will not be factored into the school selection process. It is acceptable to leave these questions blank if you prefer.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8F2"/>
    <w:multiLevelType w:val="hybridMultilevel"/>
    <w:tmpl w:val="BAA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45EC5"/>
    <w:multiLevelType w:val="hybridMultilevel"/>
    <w:tmpl w:val="F97801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3C140A"/>
    <w:multiLevelType w:val="hybridMultilevel"/>
    <w:tmpl w:val="E84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3B95"/>
    <w:multiLevelType w:val="hybridMultilevel"/>
    <w:tmpl w:val="015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0608"/>
    <w:multiLevelType w:val="hybridMultilevel"/>
    <w:tmpl w:val="287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B6BF4"/>
    <w:multiLevelType w:val="hybridMultilevel"/>
    <w:tmpl w:val="6A1634DC"/>
    <w:lvl w:ilvl="0" w:tplc="3A4A9BEA">
      <w:start w:val="1"/>
      <w:numFmt w:val="bullet"/>
      <w:lvlText w:val="•"/>
      <w:lvlJc w:val="left"/>
      <w:pPr>
        <w:tabs>
          <w:tab w:val="num" w:pos="-86"/>
        </w:tabs>
        <w:ind w:left="-86" w:hanging="360"/>
      </w:pPr>
      <w:rPr>
        <w:rFonts w:ascii="Arial" w:hAnsi="Arial" w:hint="default"/>
      </w:rPr>
    </w:lvl>
    <w:lvl w:ilvl="1" w:tplc="D656546E" w:tentative="1">
      <w:start w:val="1"/>
      <w:numFmt w:val="bullet"/>
      <w:lvlText w:val="•"/>
      <w:lvlJc w:val="left"/>
      <w:pPr>
        <w:tabs>
          <w:tab w:val="num" w:pos="634"/>
        </w:tabs>
        <w:ind w:left="634" w:hanging="360"/>
      </w:pPr>
      <w:rPr>
        <w:rFonts w:ascii="Arial" w:hAnsi="Arial" w:hint="default"/>
      </w:rPr>
    </w:lvl>
    <w:lvl w:ilvl="2" w:tplc="5DAE63B2" w:tentative="1">
      <w:start w:val="1"/>
      <w:numFmt w:val="bullet"/>
      <w:lvlText w:val="•"/>
      <w:lvlJc w:val="left"/>
      <w:pPr>
        <w:tabs>
          <w:tab w:val="num" w:pos="1354"/>
        </w:tabs>
        <w:ind w:left="1354" w:hanging="360"/>
      </w:pPr>
      <w:rPr>
        <w:rFonts w:ascii="Arial" w:hAnsi="Arial" w:hint="default"/>
      </w:rPr>
    </w:lvl>
    <w:lvl w:ilvl="3" w:tplc="273C893C" w:tentative="1">
      <w:start w:val="1"/>
      <w:numFmt w:val="bullet"/>
      <w:lvlText w:val="•"/>
      <w:lvlJc w:val="left"/>
      <w:pPr>
        <w:tabs>
          <w:tab w:val="num" w:pos="2074"/>
        </w:tabs>
        <w:ind w:left="2074" w:hanging="360"/>
      </w:pPr>
      <w:rPr>
        <w:rFonts w:ascii="Arial" w:hAnsi="Arial" w:hint="default"/>
      </w:rPr>
    </w:lvl>
    <w:lvl w:ilvl="4" w:tplc="5442C582" w:tentative="1">
      <w:start w:val="1"/>
      <w:numFmt w:val="bullet"/>
      <w:lvlText w:val="•"/>
      <w:lvlJc w:val="left"/>
      <w:pPr>
        <w:tabs>
          <w:tab w:val="num" w:pos="2794"/>
        </w:tabs>
        <w:ind w:left="2794" w:hanging="360"/>
      </w:pPr>
      <w:rPr>
        <w:rFonts w:ascii="Arial" w:hAnsi="Arial" w:hint="default"/>
      </w:rPr>
    </w:lvl>
    <w:lvl w:ilvl="5" w:tplc="9D5A22BC" w:tentative="1">
      <w:start w:val="1"/>
      <w:numFmt w:val="bullet"/>
      <w:lvlText w:val="•"/>
      <w:lvlJc w:val="left"/>
      <w:pPr>
        <w:tabs>
          <w:tab w:val="num" w:pos="3514"/>
        </w:tabs>
        <w:ind w:left="3514" w:hanging="360"/>
      </w:pPr>
      <w:rPr>
        <w:rFonts w:ascii="Arial" w:hAnsi="Arial" w:hint="default"/>
      </w:rPr>
    </w:lvl>
    <w:lvl w:ilvl="6" w:tplc="F412EE26" w:tentative="1">
      <w:start w:val="1"/>
      <w:numFmt w:val="bullet"/>
      <w:lvlText w:val="•"/>
      <w:lvlJc w:val="left"/>
      <w:pPr>
        <w:tabs>
          <w:tab w:val="num" w:pos="4234"/>
        </w:tabs>
        <w:ind w:left="4234" w:hanging="360"/>
      </w:pPr>
      <w:rPr>
        <w:rFonts w:ascii="Arial" w:hAnsi="Arial" w:hint="default"/>
      </w:rPr>
    </w:lvl>
    <w:lvl w:ilvl="7" w:tplc="E25CA842" w:tentative="1">
      <w:start w:val="1"/>
      <w:numFmt w:val="bullet"/>
      <w:lvlText w:val="•"/>
      <w:lvlJc w:val="left"/>
      <w:pPr>
        <w:tabs>
          <w:tab w:val="num" w:pos="4954"/>
        </w:tabs>
        <w:ind w:left="4954" w:hanging="360"/>
      </w:pPr>
      <w:rPr>
        <w:rFonts w:ascii="Arial" w:hAnsi="Arial" w:hint="default"/>
      </w:rPr>
    </w:lvl>
    <w:lvl w:ilvl="8" w:tplc="8BC22B6A" w:tentative="1">
      <w:start w:val="1"/>
      <w:numFmt w:val="bullet"/>
      <w:lvlText w:val="•"/>
      <w:lvlJc w:val="left"/>
      <w:pPr>
        <w:tabs>
          <w:tab w:val="num" w:pos="5674"/>
        </w:tabs>
        <w:ind w:left="5674" w:hanging="360"/>
      </w:pPr>
      <w:rPr>
        <w:rFonts w:ascii="Arial" w:hAnsi="Arial" w:hint="default"/>
      </w:rPr>
    </w:lvl>
  </w:abstractNum>
  <w:abstractNum w:abstractNumId="6">
    <w:nsid w:val="1895414B"/>
    <w:multiLevelType w:val="hybridMultilevel"/>
    <w:tmpl w:val="A5F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94A14"/>
    <w:multiLevelType w:val="hybridMultilevel"/>
    <w:tmpl w:val="5FA4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85D00"/>
    <w:multiLevelType w:val="hybridMultilevel"/>
    <w:tmpl w:val="95EE4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3A79"/>
    <w:multiLevelType w:val="hybridMultilevel"/>
    <w:tmpl w:val="2C68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72BE7"/>
    <w:multiLevelType w:val="hybridMultilevel"/>
    <w:tmpl w:val="FD4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416A9"/>
    <w:multiLevelType w:val="hybridMultilevel"/>
    <w:tmpl w:val="18607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875A3"/>
    <w:multiLevelType w:val="multilevel"/>
    <w:tmpl w:val="850ED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3F0C9E"/>
    <w:multiLevelType w:val="hybridMultilevel"/>
    <w:tmpl w:val="84F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25B4C"/>
    <w:multiLevelType w:val="hybridMultilevel"/>
    <w:tmpl w:val="980A54EA"/>
    <w:lvl w:ilvl="0" w:tplc="F1A84866">
      <w:start w:val="1"/>
      <w:numFmt w:val="bullet"/>
      <w:lvlText w:val="•"/>
      <w:lvlJc w:val="left"/>
      <w:pPr>
        <w:tabs>
          <w:tab w:val="num" w:pos="360"/>
        </w:tabs>
        <w:ind w:left="360" w:hanging="360"/>
      </w:pPr>
      <w:rPr>
        <w:rFonts w:ascii="Arial" w:hAnsi="Arial" w:hint="default"/>
      </w:rPr>
    </w:lvl>
    <w:lvl w:ilvl="1" w:tplc="BF6C2052" w:tentative="1">
      <w:start w:val="1"/>
      <w:numFmt w:val="bullet"/>
      <w:lvlText w:val="•"/>
      <w:lvlJc w:val="left"/>
      <w:pPr>
        <w:tabs>
          <w:tab w:val="num" w:pos="1080"/>
        </w:tabs>
        <w:ind w:left="1080" w:hanging="360"/>
      </w:pPr>
      <w:rPr>
        <w:rFonts w:ascii="Arial" w:hAnsi="Arial" w:hint="default"/>
      </w:rPr>
    </w:lvl>
    <w:lvl w:ilvl="2" w:tplc="2EA245E6" w:tentative="1">
      <w:start w:val="1"/>
      <w:numFmt w:val="bullet"/>
      <w:lvlText w:val="•"/>
      <w:lvlJc w:val="left"/>
      <w:pPr>
        <w:tabs>
          <w:tab w:val="num" w:pos="1800"/>
        </w:tabs>
        <w:ind w:left="1800" w:hanging="360"/>
      </w:pPr>
      <w:rPr>
        <w:rFonts w:ascii="Arial" w:hAnsi="Arial" w:hint="default"/>
      </w:rPr>
    </w:lvl>
    <w:lvl w:ilvl="3" w:tplc="E3BE7BA6" w:tentative="1">
      <w:start w:val="1"/>
      <w:numFmt w:val="bullet"/>
      <w:lvlText w:val="•"/>
      <w:lvlJc w:val="left"/>
      <w:pPr>
        <w:tabs>
          <w:tab w:val="num" w:pos="2520"/>
        </w:tabs>
        <w:ind w:left="2520" w:hanging="360"/>
      </w:pPr>
      <w:rPr>
        <w:rFonts w:ascii="Arial" w:hAnsi="Arial" w:hint="default"/>
      </w:rPr>
    </w:lvl>
    <w:lvl w:ilvl="4" w:tplc="2FFADC54" w:tentative="1">
      <w:start w:val="1"/>
      <w:numFmt w:val="bullet"/>
      <w:lvlText w:val="•"/>
      <w:lvlJc w:val="left"/>
      <w:pPr>
        <w:tabs>
          <w:tab w:val="num" w:pos="3240"/>
        </w:tabs>
        <w:ind w:left="3240" w:hanging="360"/>
      </w:pPr>
      <w:rPr>
        <w:rFonts w:ascii="Arial" w:hAnsi="Arial" w:hint="default"/>
      </w:rPr>
    </w:lvl>
    <w:lvl w:ilvl="5" w:tplc="12803B14" w:tentative="1">
      <w:start w:val="1"/>
      <w:numFmt w:val="bullet"/>
      <w:lvlText w:val="•"/>
      <w:lvlJc w:val="left"/>
      <w:pPr>
        <w:tabs>
          <w:tab w:val="num" w:pos="3960"/>
        </w:tabs>
        <w:ind w:left="3960" w:hanging="360"/>
      </w:pPr>
      <w:rPr>
        <w:rFonts w:ascii="Arial" w:hAnsi="Arial" w:hint="default"/>
      </w:rPr>
    </w:lvl>
    <w:lvl w:ilvl="6" w:tplc="CFD4AA28" w:tentative="1">
      <w:start w:val="1"/>
      <w:numFmt w:val="bullet"/>
      <w:lvlText w:val="•"/>
      <w:lvlJc w:val="left"/>
      <w:pPr>
        <w:tabs>
          <w:tab w:val="num" w:pos="4680"/>
        </w:tabs>
        <w:ind w:left="4680" w:hanging="360"/>
      </w:pPr>
      <w:rPr>
        <w:rFonts w:ascii="Arial" w:hAnsi="Arial" w:hint="default"/>
      </w:rPr>
    </w:lvl>
    <w:lvl w:ilvl="7" w:tplc="68980C06" w:tentative="1">
      <w:start w:val="1"/>
      <w:numFmt w:val="bullet"/>
      <w:lvlText w:val="•"/>
      <w:lvlJc w:val="left"/>
      <w:pPr>
        <w:tabs>
          <w:tab w:val="num" w:pos="5400"/>
        </w:tabs>
        <w:ind w:left="5400" w:hanging="360"/>
      </w:pPr>
      <w:rPr>
        <w:rFonts w:ascii="Arial" w:hAnsi="Arial" w:hint="default"/>
      </w:rPr>
    </w:lvl>
    <w:lvl w:ilvl="8" w:tplc="7C66B27A" w:tentative="1">
      <w:start w:val="1"/>
      <w:numFmt w:val="bullet"/>
      <w:lvlText w:val="•"/>
      <w:lvlJc w:val="left"/>
      <w:pPr>
        <w:tabs>
          <w:tab w:val="num" w:pos="6120"/>
        </w:tabs>
        <w:ind w:left="6120" w:hanging="360"/>
      </w:pPr>
      <w:rPr>
        <w:rFonts w:ascii="Arial" w:hAnsi="Arial" w:hint="default"/>
      </w:rPr>
    </w:lvl>
  </w:abstractNum>
  <w:abstractNum w:abstractNumId="15">
    <w:nsid w:val="47A30E9A"/>
    <w:multiLevelType w:val="hybridMultilevel"/>
    <w:tmpl w:val="D6DC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C335E"/>
    <w:multiLevelType w:val="hybridMultilevel"/>
    <w:tmpl w:val="A56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94A1C"/>
    <w:multiLevelType w:val="hybridMultilevel"/>
    <w:tmpl w:val="9EFCABA4"/>
    <w:lvl w:ilvl="0" w:tplc="286E80D0">
      <w:start w:val="1"/>
      <w:numFmt w:val="bullet"/>
      <w:lvlText w:val="•"/>
      <w:lvlJc w:val="left"/>
      <w:pPr>
        <w:tabs>
          <w:tab w:val="num" w:pos="-86"/>
        </w:tabs>
        <w:ind w:left="-86" w:hanging="360"/>
      </w:pPr>
      <w:rPr>
        <w:rFonts w:ascii="Arial" w:hAnsi="Arial" w:hint="default"/>
      </w:rPr>
    </w:lvl>
    <w:lvl w:ilvl="1" w:tplc="3042AEFE" w:tentative="1">
      <w:start w:val="1"/>
      <w:numFmt w:val="bullet"/>
      <w:lvlText w:val="•"/>
      <w:lvlJc w:val="left"/>
      <w:pPr>
        <w:tabs>
          <w:tab w:val="num" w:pos="634"/>
        </w:tabs>
        <w:ind w:left="634" w:hanging="360"/>
      </w:pPr>
      <w:rPr>
        <w:rFonts w:ascii="Arial" w:hAnsi="Arial" w:hint="default"/>
      </w:rPr>
    </w:lvl>
    <w:lvl w:ilvl="2" w:tplc="D42C3694" w:tentative="1">
      <w:start w:val="1"/>
      <w:numFmt w:val="bullet"/>
      <w:lvlText w:val="•"/>
      <w:lvlJc w:val="left"/>
      <w:pPr>
        <w:tabs>
          <w:tab w:val="num" w:pos="1354"/>
        </w:tabs>
        <w:ind w:left="1354" w:hanging="360"/>
      </w:pPr>
      <w:rPr>
        <w:rFonts w:ascii="Arial" w:hAnsi="Arial" w:hint="default"/>
      </w:rPr>
    </w:lvl>
    <w:lvl w:ilvl="3" w:tplc="146CCD36" w:tentative="1">
      <w:start w:val="1"/>
      <w:numFmt w:val="bullet"/>
      <w:lvlText w:val="•"/>
      <w:lvlJc w:val="left"/>
      <w:pPr>
        <w:tabs>
          <w:tab w:val="num" w:pos="2074"/>
        </w:tabs>
        <w:ind w:left="2074" w:hanging="360"/>
      </w:pPr>
      <w:rPr>
        <w:rFonts w:ascii="Arial" w:hAnsi="Arial" w:hint="default"/>
      </w:rPr>
    </w:lvl>
    <w:lvl w:ilvl="4" w:tplc="0EFAF9E8" w:tentative="1">
      <w:start w:val="1"/>
      <w:numFmt w:val="bullet"/>
      <w:lvlText w:val="•"/>
      <w:lvlJc w:val="left"/>
      <w:pPr>
        <w:tabs>
          <w:tab w:val="num" w:pos="2794"/>
        </w:tabs>
        <w:ind w:left="2794" w:hanging="360"/>
      </w:pPr>
      <w:rPr>
        <w:rFonts w:ascii="Arial" w:hAnsi="Arial" w:hint="default"/>
      </w:rPr>
    </w:lvl>
    <w:lvl w:ilvl="5" w:tplc="F72E35EE" w:tentative="1">
      <w:start w:val="1"/>
      <w:numFmt w:val="bullet"/>
      <w:lvlText w:val="•"/>
      <w:lvlJc w:val="left"/>
      <w:pPr>
        <w:tabs>
          <w:tab w:val="num" w:pos="3514"/>
        </w:tabs>
        <w:ind w:left="3514" w:hanging="360"/>
      </w:pPr>
      <w:rPr>
        <w:rFonts w:ascii="Arial" w:hAnsi="Arial" w:hint="default"/>
      </w:rPr>
    </w:lvl>
    <w:lvl w:ilvl="6" w:tplc="7408CD42" w:tentative="1">
      <w:start w:val="1"/>
      <w:numFmt w:val="bullet"/>
      <w:lvlText w:val="•"/>
      <w:lvlJc w:val="left"/>
      <w:pPr>
        <w:tabs>
          <w:tab w:val="num" w:pos="4234"/>
        </w:tabs>
        <w:ind w:left="4234" w:hanging="360"/>
      </w:pPr>
      <w:rPr>
        <w:rFonts w:ascii="Arial" w:hAnsi="Arial" w:hint="default"/>
      </w:rPr>
    </w:lvl>
    <w:lvl w:ilvl="7" w:tplc="E4761E5A" w:tentative="1">
      <w:start w:val="1"/>
      <w:numFmt w:val="bullet"/>
      <w:lvlText w:val="•"/>
      <w:lvlJc w:val="left"/>
      <w:pPr>
        <w:tabs>
          <w:tab w:val="num" w:pos="4954"/>
        </w:tabs>
        <w:ind w:left="4954" w:hanging="360"/>
      </w:pPr>
      <w:rPr>
        <w:rFonts w:ascii="Arial" w:hAnsi="Arial" w:hint="default"/>
      </w:rPr>
    </w:lvl>
    <w:lvl w:ilvl="8" w:tplc="DCFC6908" w:tentative="1">
      <w:start w:val="1"/>
      <w:numFmt w:val="bullet"/>
      <w:lvlText w:val="•"/>
      <w:lvlJc w:val="left"/>
      <w:pPr>
        <w:tabs>
          <w:tab w:val="num" w:pos="5674"/>
        </w:tabs>
        <w:ind w:left="5674" w:hanging="360"/>
      </w:pPr>
      <w:rPr>
        <w:rFonts w:ascii="Arial" w:hAnsi="Arial" w:hint="default"/>
      </w:rPr>
    </w:lvl>
  </w:abstractNum>
  <w:abstractNum w:abstractNumId="18">
    <w:nsid w:val="56041820"/>
    <w:multiLevelType w:val="hybridMultilevel"/>
    <w:tmpl w:val="A0881C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80A0D"/>
    <w:multiLevelType w:val="hybridMultilevel"/>
    <w:tmpl w:val="68F85482"/>
    <w:lvl w:ilvl="0" w:tplc="90AA49B6">
      <w:start w:val="1"/>
      <w:numFmt w:val="bullet"/>
      <w:lvlText w:val="•"/>
      <w:lvlJc w:val="left"/>
      <w:pPr>
        <w:tabs>
          <w:tab w:val="num" w:pos="-86"/>
        </w:tabs>
        <w:ind w:left="-86" w:hanging="360"/>
      </w:pPr>
      <w:rPr>
        <w:rFonts w:ascii="Arial" w:hAnsi="Arial" w:hint="default"/>
      </w:rPr>
    </w:lvl>
    <w:lvl w:ilvl="1" w:tplc="5E72A5D4" w:tentative="1">
      <w:start w:val="1"/>
      <w:numFmt w:val="bullet"/>
      <w:lvlText w:val="•"/>
      <w:lvlJc w:val="left"/>
      <w:pPr>
        <w:tabs>
          <w:tab w:val="num" w:pos="634"/>
        </w:tabs>
        <w:ind w:left="634" w:hanging="360"/>
      </w:pPr>
      <w:rPr>
        <w:rFonts w:ascii="Arial" w:hAnsi="Arial" w:hint="default"/>
      </w:rPr>
    </w:lvl>
    <w:lvl w:ilvl="2" w:tplc="265623D6" w:tentative="1">
      <w:start w:val="1"/>
      <w:numFmt w:val="bullet"/>
      <w:lvlText w:val="•"/>
      <w:lvlJc w:val="left"/>
      <w:pPr>
        <w:tabs>
          <w:tab w:val="num" w:pos="1354"/>
        </w:tabs>
        <w:ind w:left="1354" w:hanging="360"/>
      </w:pPr>
      <w:rPr>
        <w:rFonts w:ascii="Arial" w:hAnsi="Arial" w:hint="default"/>
      </w:rPr>
    </w:lvl>
    <w:lvl w:ilvl="3" w:tplc="25F6C5C2" w:tentative="1">
      <w:start w:val="1"/>
      <w:numFmt w:val="bullet"/>
      <w:lvlText w:val="•"/>
      <w:lvlJc w:val="left"/>
      <w:pPr>
        <w:tabs>
          <w:tab w:val="num" w:pos="2074"/>
        </w:tabs>
        <w:ind w:left="2074" w:hanging="360"/>
      </w:pPr>
      <w:rPr>
        <w:rFonts w:ascii="Arial" w:hAnsi="Arial" w:hint="default"/>
      </w:rPr>
    </w:lvl>
    <w:lvl w:ilvl="4" w:tplc="367219EA" w:tentative="1">
      <w:start w:val="1"/>
      <w:numFmt w:val="bullet"/>
      <w:lvlText w:val="•"/>
      <w:lvlJc w:val="left"/>
      <w:pPr>
        <w:tabs>
          <w:tab w:val="num" w:pos="2794"/>
        </w:tabs>
        <w:ind w:left="2794" w:hanging="360"/>
      </w:pPr>
      <w:rPr>
        <w:rFonts w:ascii="Arial" w:hAnsi="Arial" w:hint="default"/>
      </w:rPr>
    </w:lvl>
    <w:lvl w:ilvl="5" w:tplc="81E83518" w:tentative="1">
      <w:start w:val="1"/>
      <w:numFmt w:val="bullet"/>
      <w:lvlText w:val="•"/>
      <w:lvlJc w:val="left"/>
      <w:pPr>
        <w:tabs>
          <w:tab w:val="num" w:pos="3514"/>
        </w:tabs>
        <w:ind w:left="3514" w:hanging="360"/>
      </w:pPr>
      <w:rPr>
        <w:rFonts w:ascii="Arial" w:hAnsi="Arial" w:hint="default"/>
      </w:rPr>
    </w:lvl>
    <w:lvl w:ilvl="6" w:tplc="4A76FEF4" w:tentative="1">
      <w:start w:val="1"/>
      <w:numFmt w:val="bullet"/>
      <w:lvlText w:val="•"/>
      <w:lvlJc w:val="left"/>
      <w:pPr>
        <w:tabs>
          <w:tab w:val="num" w:pos="4234"/>
        </w:tabs>
        <w:ind w:left="4234" w:hanging="360"/>
      </w:pPr>
      <w:rPr>
        <w:rFonts w:ascii="Arial" w:hAnsi="Arial" w:hint="default"/>
      </w:rPr>
    </w:lvl>
    <w:lvl w:ilvl="7" w:tplc="78B8BD1A" w:tentative="1">
      <w:start w:val="1"/>
      <w:numFmt w:val="bullet"/>
      <w:lvlText w:val="•"/>
      <w:lvlJc w:val="left"/>
      <w:pPr>
        <w:tabs>
          <w:tab w:val="num" w:pos="4954"/>
        </w:tabs>
        <w:ind w:left="4954" w:hanging="360"/>
      </w:pPr>
      <w:rPr>
        <w:rFonts w:ascii="Arial" w:hAnsi="Arial" w:hint="default"/>
      </w:rPr>
    </w:lvl>
    <w:lvl w:ilvl="8" w:tplc="45BCB5D2" w:tentative="1">
      <w:start w:val="1"/>
      <w:numFmt w:val="bullet"/>
      <w:lvlText w:val="•"/>
      <w:lvlJc w:val="left"/>
      <w:pPr>
        <w:tabs>
          <w:tab w:val="num" w:pos="5674"/>
        </w:tabs>
        <w:ind w:left="5674" w:hanging="360"/>
      </w:pPr>
      <w:rPr>
        <w:rFonts w:ascii="Arial" w:hAnsi="Arial" w:hint="default"/>
      </w:rPr>
    </w:lvl>
  </w:abstractNum>
  <w:abstractNum w:abstractNumId="20">
    <w:nsid w:val="59E61AA9"/>
    <w:multiLevelType w:val="hybridMultilevel"/>
    <w:tmpl w:val="E4F8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9456B"/>
    <w:multiLevelType w:val="hybridMultilevel"/>
    <w:tmpl w:val="59BE4610"/>
    <w:lvl w:ilvl="0" w:tplc="9D868A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91D6C"/>
    <w:multiLevelType w:val="hybridMultilevel"/>
    <w:tmpl w:val="D6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C71D5"/>
    <w:multiLevelType w:val="hybridMultilevel"/>
    <w:tmpl w:val="99A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93DB3"/>
    <w:multiLevelType w:val="hybridMultilevel"/>
    <w:tmpl w:val="7826D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C52B61"/>
    <w:multiLevelType w:val="hybridMultilevel"/>
    <w:tmpl w:val="A216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E0E7C"/>
    <w:multiLevelType w:val="hybridMultilevel"/>
    <w:tmpl w:val="E0D629D4"/>
    <w:lvl w:ilvl="0" w:tplc="2D407E00">
      <w:start w:val="1"/>
      <w:numFmt w:val="bullet"/>
      <w:lvlText w:val="•"/>
      <w:lvlJc w:val="left"/>
      <w:pPr>
        <w:tabs>
          <w:tab w:val="num" w:pos="-86"/>
        </w:tabs>
        <w:ind w:left="-86" w:hanging="360"/>
      </w:pPr>
      <w:rPr>
        <w:rFonts w:ascii="Arial" w:hAnsi="Arial" w:hint="default"/>
      </w:rPr>
    </w:lvl>
    <w:lvl w:ilvl="1" w:tplc="66AEC29E">
      <w:numFmt w:val="bullet"/>
      <w:lvlText w:val="•"/>
      <w:lvlJc w:val="left"/>
      <w:pPr>
        <w:tabs>
          <w:tab w:val="num" w:pos="634"/>
        </w:tabs>
        <w:ind w:left="634" w:hanging="360"/>
      </w:pPr>
      <w:rPr>
        <w:rFonts w:ascii="Arial" w:hAnsi="Arial" w:hint="default"/>
      </w:rPr>
    </w:lvl>
    <w:lvl w:ilvl="2" w:tplc="CA7EEC32" w:tentative="1">
      <w:start w:val="1"/>
      <w:numFmt w:val="bullet"/>
      <w:lvlText w:val="•"/>
      <w:lvlJc w:val="left"/>
      <w:pPr>
        <w:tabs>
          <w:tab w:val="num" w:pos="1354"/>
        </w:tabs>
        <w:ind w:left="1354" w:hanging="360"/>
      </w:pPr>
      <w:rPr>
        <w:rFonts w:ascii="Arial" w:hAnsi="Arial" w:hint="default"/>
      </w:rPr>
    </w:lvl>
    <w:lvl w:ilvl="3" w:tplc="F12CE8E4" w:tentative="1">
      <w:start w:val="1"/>
      <w:numFmt w:val="bullet"/>
      <w:lvlText w:val="•"/>
      <w:lvlJc w:val="left"/>
      <w:pPr>
        <w:tabs>
          <w:tab w:val="num" w:pos="2074"/>
        </w:tabs>
        <w:ind w:left="2074" w:hanging="360"/>
      </w:pPr>
      <w:rPr>
        <w:rFonts w:ascii="Arial" w:hAnsi="Arial" w:hint="default"/>
      </w:rPr>
    </w:lvl>
    <w:lvl w:ilvl="4" w:tplc="08DC229E" w:tentative="1">
      <w:start w:val="1"/>
      <w:numFmt w:val="bullet"/>
      <w:lvlText w:val="•"/>
      <w:lvlJc w:val="left"/>
      <w:pPr>
        <w:tabs>
          <w:tab w:val="num" w:pos="2794"/>
        </w:tabs>
        <w:ind w:left="2794" w:hanging="360"/>
      </w:pPr>
      <w:rPr>
        <w:rFonts w:ascii="Arial" w:hAnsi="Arial" w:hint="default"/>
      </w:rPr>
    </w:lvl>
    <w:lvl w:ilvl="5" w:tplc="6A4079AC" w:tentative="1">
      <w:start w:val="1"/>
      <w:numFmt w:val="bullet"/>
      <w:lvlText w:val="•"/>
      <w:lvlJc w:val="left"/>
      <w:pPr>
        <w:tabs>
          <w:tab w:val="num" w:pos="3514"/>
        </w:tabs>
        <w:ind w:left="3514" w:hanging="360"/>
      </w:pPr>
      <w:rPr>
        <w:rFonts w:ascii="Arial" w:hAnsi="Arial" w:hint="default"/>
      </w:rPr>
    </w:lvl>
    <w:lvl w:ilvl="6" w:tplc="40F45BF4" w:tentative="1">
      <w:start w:val="1"/>
      <w:numFmt w:val="bullet"/>
      <w:lvlText w:val="•"/>
      <w:lvlJc w:val="left"/>
      <w:pPr>
        <w:tabs>
          <w:tab w:val="num" w:pos="4234"/>
        </w:tabs>
        <w:ind w:left="4234" w:hanging="360"/>
      </w:pPr>
      <w:rPr>
        <w:rFonts w:ascii="Arial" w:hAnsi="Arial" w:hint="default"/>
      </w:rPr>
    </w:lvl>
    <w:lvl w:ilvl="7" w:tplc="1D70A044" w:tentative="1">
      <w:start w:val="1"/>
      <w:numFmt w:val="bullet"/>
      <w:lvlText w:val="•"/>
      <w:lvlJc w:val="left"/>
      <w:pPr>
        <w:tabs>
          <w:tab w:val="num" w:pos="4954"/>
        </w:tabs>
        <w:ind w:left="4954" w:hanging="360"/>
      </w:pPr>
      <w:rPr>
        <w:rFonts w:ascii="Arial" w:hAnsi="Arial" w:hint="default"/>
      </w:rPr>
    </w:lvl>
    <w:lvl w:ilvl="8" w:tplc="D1D8C530" w:tentative="1">
      <w:start w:val="1"/>
      <w:numFmt w:val="bullet"/>
      <w:lvlText w:val="•"/>
      <w:lvlJc w:val="left"/>
      <w:pPr>
        <w:tabs>
          <w:tab w:val="num" w:pos="5674"/>
        </w:tabs>
        <w:ind w:left="5674" w:hanging="360"/>
      </w:pPr>
      <w:rPr>
        <w:rFonts w:ascii="Arial" w:hAnsi="Arial" w:hint="default"/>
      </w:rPr>
    </w:lvl>
  </w:abstractNum>
  <w:abstractNum w:abstractNumId="27">
    <w:nsid w:val="78EC5196"/>
    <w:multiLevelType w:val="hybridMultilevel"/>
    <w:tmpl w:val="6B44B1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C7F5F49"/>
    <w:multiLevelType w:val="hybridMultilevel"/>
    <w:tmpl w:val="663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8"/>
  </w:num>
  <w:num w:numId="4">
    <w:abstractNumId w:val="25"/>
  </w:num>
  <w:num w:numId="5">
    <w:abstractNumId w:val="14"/>
  </w:num>
  <w:num w:numId="6">
    <w:abstractNumId w:val="17"/>
  </w:num>
  <w:num w:numId="7">
    <w:abstractNumId w:val="26"/>
  </w:num>
  <w:num w:numId="8">
    <w:abstractNumId w:val="5"/>
  </w:num>
  <w:num w:numId="9">
    <w:abstractNumId w:val="19"/>
  </w:num>
  <w:num w:numId="10">
    <w:abstractNumId w:val="23"/>
  </w:num>
  <w:num w:numId="11">
    <w:abstractNumId w:val="0"/>
  </w:num>
  <w:num w:numId="12">
    <w:abstractNumId w:val="1"/>
  </w:num>
  <w:num w:numId="13">
    <w:abstractNumId w:val="13"/>
  </w:num>
  <w:num w:numId="14">
    <w:abstractNumId w:val="3"/>
  </w:num>
  <w:num w:numId="15">
    <w:abstractNumId w:val="10"/>
  </w:num>
  <w:num w:numId="16">
    <w:abstractNumId w:val="4"/>
  </w:num>
  <w:num w:numId="17">
    <w:abstractNumId w:val="28"/>
  </w:num>
  <w:num w:numId="18">
    <w:abstractNumId w:val="2"/>
  </w:num>
  <w:num w:numId="19">
    <w:abstractNumId w:val="27"/>
  </w:num>
  <w:num w:numId="20">
    <w:abstractNumId w:val="20"/>
  </w:num>
  <w:num w:numId="21">
    <w:abstractNumId w:val="7"/>
  </w:num>
  <w:num w:numId="22">
    <w:abstractNumId w:val="22"/>
  </w:num>
  <w:num w:numId="23">
    <w:abstractNumId w:val="18"/>
  </w:num>
  <w:num w:numId="24">
    <w:abstractNumId w:val="15"/>
  </w:num>
  <w:num w:numId="25">
    <w:abstractNumId w:val="16"/>
  </w:num>
  <w:num w:numId="26">
    <w:abstractNumId w:val="6"/>
  </w:num>
  <w:num w:numId="27">
    <w:abstractNumId w:val="21"/>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58"/>
    <w:rsid w:val="00005F52"/>
    <w:rsid w:val="00006F74"/>
    <w:rsid w:val="00007CBE"/>
    <w:rsid w:val="000105C4"/>
    <w:rsid w:val="000158F1"/>
    <w:rsid w:val="000216CE"/>
    <w:rsid w:val="000276DB"/>
    <w:rsid w:val="0003085E"/>
    <w:rsid w:val="00034ED3"/>
    <w:rsid w:val="00036C59"/>
    <w:rsid w:val="00040852"/>
    <w:rsid w:val="00044AE6"/>
    <w:rsid w:val="00045283"/>
    <w:rsid w:val="0005615A"/>
    <w:rsid w:val="000638EF"/>
    <w:rsid w:val="00066231"/>
    <w:rsid w:val="00067AE6"/>
    <w:rsid w:val="00071F77"/>
    <w:rsid w:val="00080320"/>
    <w:rsid w:val="00080DE3"/>
    <w:rsid w:val="000820B8"/>
    <w:rsid w:val="000855C9"/>
    <w:rsid w:val="00086897"/>
    <w:rsid w:val="0008698C"/>
    <w:rsid w:val="000870E8"/>
    <w:rsid w:val="00095790"/>
    <w:rsid w:val="00097215"/>
    <w:rsid w:val="000A0593"/>
    <w:rsid w:val="000A0D1C"/>
    <w:rsid w:val="000A2C9D"/>
    <w:rsid w:val="000A7993"/>
    <w:rsid w:val="000B0D37"/>
    <w:rsid w:val="000B33CA"/>
    <w:rsid w:val="000B4428"/>
    <w:rsid w:val="000C64A9"/>
    <w:rsid w:val="000D1C85"/>
    <w:rsid w:val="000E1332"/>
    <w:rsid w:val="000E330B"/>
    <w:rsid w:val="000E7DF2"/>
    <w:rsid w:val="000F19E4"/>
    <w:rsid w:val="000F3972"/>
    <w:rsid w:val="000F5E85"/>
    <w:rsid w:val="00102263"/>
    <w:rsid w:val="001022F7"/>
    <w:rsid w:val="001032A0"/>
    <w:rsid w:val="00104FEF"/>
    <w:rsid w:val="00107DAC"/>
    <w:rsid w:val="0011538D"/>
    <w:rsid w:val="00122B0B"/>
    <w:rsid w:val="00123F49"/>
    <w:rsid w:val="00135350"/>
    <w:rsid w:val="0013666B"/>
    <w:rsid w:val="0014154A"/>
    <w:rsid w:val="001431CF"/>
    <w:rsid w:val="001445C8"/>
    <w:rsid w:val="001601A4"/>
    <w:rsid w:val="00160535"/>
    <w:rsid w:val="0016451C"/>
    <w:rsid w:val="00164F49"/>
    <w:rsid w:val="00165523"/>
    <w:rsid w:val="00167A6E"/>
    <w:rsid w:val="001810F7"/>
    <w:rsid w:val="00182014"/>
    <w:rsid w:val="00183B0F"/>
    <w:rsid w:val="001904E7"/>
    <w:rsid w:val="00191A36"/>
    <w:rsid w:val="00192926"/>
    <w:rsid w:val="00195ACB"/>
    <w:rsid w:val="00197CA4"/>
    <w:rsid w:val="001A1721"/>
    <w:rsid w:val="001B0F2D"/>
    <w:rsid w:val="001B405B"/>
    <w:rsid w:val="001B4E82"/>
    <w:rsid w:val="001B5755"/>
    <w:rsid w:val="001B7A2D"/>
    <w:rsid w:val="001C4E17"/>
    <w:rsid w:val="001D33BB"/>
    <w:rsid w:val="001D40AE"/>
    <w:rsid w:val="001D5559"/>
    <w:rsid w:val="001D5F27"/>
    <w:rsid w:val="001D6626"/>
    <w:rsid w:val="001E6FDC"/>
    <w:rsid w:val="00200A3C"/>
    <w:rsid w:val="00210510"/>
    <w:rsid w:val="00213562"/>
    <w:rsid w:val="002160C3"/>
    <w:rsid w:val="00236FFD"/>
    <w:rsid w:val="002370CA"/>
    <w:rsid w:val="00242A76"/>
    <w:rsid w:val="0025038E"/>
    <w:rsid w:val="0025451F"/>
    <w:rsid w:val="00260EB3"/>
    <w:rsid w:val="00266361"/>
    <w:rsid w:val="00274D0E"/>
    <w:rsid w:val="00275131"/>
    <w:rsid w:val="00286308"/>
    <w:rsid w:val="00291146"/>
    <w:rsid w:val="002A53E6"/>
    <w:rsid w:val="002A59E4"/>
    <w:rsid w:val="002B2816"/>
    <w:rsid w:val="002B3A67"/>
    <w:rsid w:val="002B3AFC"/>
    <w:rsid w:val="002B679A"/>
    <w:rsid w:val="002C3087"/>
    <w:rsid w:val="002D0659"/>
    <w:rsid w:val="002D21C5"/>
    <w:rsid w:val="002F3D2F"/>
    <w:rsid w:val="00305D95"/>
    <w:rsid w:val="00311A07"/>
    <w:rsid w:val="00314A2D"/>
    <w:rsid w:val="00315FD3"/>
    <w:rsid w:val="00322339"/>
    <w:rsid w:val="0032335F"/>
    <w:rsid w:val="003251CB"/>
    <w:rsid w:val="00330C02"/>
    <w:rsid w:val="00331BF1"/>
    <w:rsid w:val="00334A3E"/>
    <w:rsid w:val="00350A5C"/>
    <w:rsid w:val="003523F3"/>
    <w:rsid w:val="00352BA8"/>
    <w:rsid w:val="00352F2C"/>
    <w:rsid w:val="0035337F"/>
    <w:rsid w:val="00366CD4"/>
    <w:rsid w:val="00372113"/>
    <w:rsid w:val="00374EF4"/>
    <w:rsid w:val="00377708"/>
    <w:rsid w:val="00380276"/>
    <w:rsid w:val="00382373"/>
    <w:rsid w:val="00382A2C"/>
    <w:rsid w:val="0038401A"/>
    <w:rsid w:val="00390329"/>
    <w:rsid w:val="00391EF0"/>
    <w:rsid w:val="003950DF"/>
    <w:rsid w:val="003A52E8"/>
    <w:rsid w:val="003A6103"/>
    <w:rsid w:val="003A73FD"/>
    <w:rsid w:val="003B02CE"/>
    <w:rsid w:val="003B1831"/>
    <w:rsid w:val="003B6C56"/>
    <w:rsid w:val="003D5077"/>
    <w:rsid w:val="003D71A8"/>
    <w:rsid w:val="003E4B0E"/>
    <w:rsid w:val="00407117"/>
    <w:rsid w:val="0041417F"/>
    <w:rsid w:val="004172E1"/>
    <w:rsid w:val="00423017"/>
    <w:rsid w:val="00426A1B"/>
    <w:rsid w:val="00433813"/>
    <w:rsid w:val="00434A31"/>
    <w:rsid w:val="00437E77"/>
    <w:rsid w:val="00440884"/>
    <w:rsid w:val="00451038"/>
    <w:rsid w:val="00451D77"/>
    <w:rsid w:val="004527B1"/>
    <w:rsid w:val="00462F12"/>
    <w:rsid w:val="004704F4"/>
    <w:rsid w:val="0047266E"/>
    <w:rsid w:val="0047516A"/>
    <w:rsid w:val="00475DB7"/>
    <w:rsid w:val="00475ECE"/>
    <w:rsid w:val="0048016C"/>
    <w:rsid w:val="00480AA9"/>
    <w:rsid w:val="00483F77"/>
    <w:rsid w:val="004934AB"/>
    <w:rsid w:val="004935D5"/>
    <w:rsid w:val="004937CC"/>
    <w:rsid w:val="00495ED2"/>
    <w:rsid w:val="004A477A"/>
    <w:rsid w:val="004B15DF"/>
    <w:rsid w:val="004B4E3A"/>
    <w:rsid w:val="004D2301"/>
    <w:rsid w:val="004D4935"/>
    <w:rsid w:val="004E0F7E"/>
    <w:rsid w:val="004E3AF4"/>
    <w:rsid w:val="004E6116"/>
    <w:rsid w:val="004E6B53"/>
    <w:rsid w:val="004E6C81"/>
    <w:rsid w:val="004F16C1"/>
    <w:rsid w:val="0050562C"/>
    <w:rsid w:val="005069C1"/>
    <w:rsid w:val="005154D4"/>
    <w:rsid w:val="00517C73"/>
    <w:rsid w:val="00525D88"/>
    <w:rsid w:val="00532C30"/>
    <w:rsid w:val="005340BF"/>
    <w:rsid w:val="00542202"/>
    <w:rsid w:val="00546D3B"/>
    <w:rsid w:val="00553209"/>
    <w:rsid w:val="00555316"/>
    <w:rsid w:val="00565AE2"/>
    <w:rsid w:val="00581388"/>
    <w:rsid w:val="005921D5"/>
    <w:rsid w:val="0059388E"/>
    <w:rsid w:val="00595669"/>
    <w:rsid w:val="005A1C74"/>
    <w:rsid w:val="005A6DAD"/>
    <w:rsid w:val="005C726A"/>
    <w:rsid w:val="005E1B4F"/>
    <w:rsid w:val="005F45F5"/>
    <w:rsid w:val="005F47E4"/>
    <w:rsid w:val="005F7A24"/>
    <w:rsid w:val="00605407"/>
    <w:rsid w:val="00605BD5"/>
    <w:rsid w:val="006064E5"/>
    <w:rsid w:val="00613841"/>
    <w:rsid w:val="00614519"/>
    <w:rsid w:val="00624721"/>
    <w:rsid w:val="00632F5C"/>
    <w:rsid w:val="0063701C"/>
    <w:rsid w:val="00653748"/>
    <w:rsid w:val="00654F97"/>
    <w:rsid w:val="006611D4"/>
    <w:rsid w:val="00664289"/>
    <w:rsid w:val="00676800"/>
    <w:rsid w:val="00685BA5"/>
    <w:rsid w:val="00690CB1"/>
    <w:rsid w:val="0069265A"/>
    <w:rsid w:val="006A47B9"/>
    <w:rsid w:val="006A50A5"/>
    <w:rsid w:val="006B3E66"/>
    <w:rsid w:val="006C1B6E"/>
    <w:rsid w:val="006C65ED"/>
    <w:rsid w:val="006C7E13"/>
    <w:rsid w:val="006D29F2"/>
    <w:rsid w:val="006D42EC"/>
    <w:rsid w:val="006E3D2C"/>
    <w:rsid w:val="006F3948"/>
    <w:rsid w:val="006F5363"/>
    <w:rsid w:val="00712A16"/>
    <w:rsid w:val="007156C9"/>
    <w:rsid w:val="00715961"/>
    <w:rsid w:val="00715A32"/>
    <w:rsid w:val="00717BD0"/>
    <w:rsid w:val="00722081"/>
    <w:rsid w:val="00732B96"/>
    <w:rsid w:val="00734279"/>
    <w:rsid w:val="007515C9"/>
    <w:rsid w:val="0075164E"/>
    <w:rsid w:val="00752DE9"/>
    <w:rsid w:val="00754373"/>
    <w:rsid w:val="007624CB"/>
    <w:rsid w:val="007628FA"/>
    <w:rsid w:val="00766F6D"/>
    <w:rsid w:val="00772A98"/>
    <w:rsid w:val="00775DB6"/>
    <w:rsid w:val="00777E3B"/>
    <w:rsid w:val="00787CB2"/>
    <w:rsid w:val="007A0062"/>
    <w:rsid w:val="007A1845"/>
    <w:rsid w:val="007A3122"/>
    <w:rsid w:val="007A73C1"/>
    <w:rsid w:val="007B5093"/>
    <w:rsid w:val="007C136E"/>
    <w:rsid w:val="007C341A"/>
    <w:rsid w:val="007C4DED"/>
    <w:rsid w:val="007C7F07"/>
    <w:rsid w:val="007D0C9D"/>
    <w:rsid w:val="007D3481"/>
    <w:rsid w:val="007E3AAE"/>
    <w:rsid w:val="007E7382"/>
    <w:rsid w:val="007F1429"/>
    <w:rsid w:val="007F359D"/>
    <w:rsid w:val="007F5512"/>
    <w:rsid w:val="007F71EC"/>
    <w:rsid w:val="007F730F"/>
    <w:rsid w:val="00800608"/>
    <w:rsid w:val="00800DDB"/>
    <w:rsid w:val="00805EE1"/>
    <w:rsid w:val="00806519"/>
    <w:rsid w:val="008313EC"/>
    <w:rsid w:val="008352B5"/>
    <w:rsid w:val="00836193"/>
    <w:rsid w:val="0085215D"/>
    <w:rsid w:val="00857755"/>
    <w:rsid w:val="00865088"/>
    <w:rsid w:val="00875773"/>
    <w:rsid w:val="00876E75"/>
    <w:rsid w:val="00882695"/>
    <w:rsid w:val="0088392E"/>
    <w:rsid w:val="00893C28"/>
    <w:rsid w:val="00896B77"/>
    <w:rsid w:val="00897B81"/>
    <w:rsid w:val="008B2295"/>
    <w:rsid w:val="008B55EC"/>
    <w:rsid w:val="008C3EAB"/>
    <w:rsid w:val="008C71A1"/>
    <w:rsid w:val="008D1BE6"/>
    <w:rsid w:val="008D60E0"/>
    <w:rsid w:val="008E156B"/>
    <w:rsid w:val="008F16F1"/>
    <w:rsid w:val="008F24C1"/>
    <w:rsid w:val="008F493B"/>
    <w:rsid w:val="008F6238"/>
    <w:rsid w:val="009008E9"/>
    <w:rsid w:val="00901FC2"/>
    <w:rsid w:val="00903CDB"/>
    <w:rsid w:val="009112E0"/>
    <w:rsid w:val="00911C4C"/>
    <w:rsid w:val="00915E0D"/>
    <w:rsid w:val="00922F17"/>
    <w:rsid w:val="0093761E"/>
    <w:rsid w:val="0094172C"/>
    <w:rsid w:val="0094363C"/>
    <w:rsid w:val="009547F4"/>
    <w:rsid w:val="009550B7"/>
    <w:rsid w:val="00956429"/>
    <w:rsid w:val="00961B98"/>
    <w:rsid w:val="009804E5"/>
    <w:rsid w:val="0098361C"/>
    <w:rsid w:val="0098608C"/>
    <w:rsid w:val="0099385A"/>
    <w:rsid w:val="00993BB6"/>
    <w:rsid w:val="00995224"/>
    <w:rsid w:val="0099618F"/>
    <w:rsid w:val="009A175E"/>
    <w:rsid w:val="009A35B7"/>
    <w:rsid w:val="009A3E58"/>
    <w:rsid w:val="009B09E5"/>
    <w:rsid w:val="009B6E54"/>
    <w:rsid w:val="009C21FD"/>
    <w:rsid w:val="009C27D1"/>
    <w:rsid w:val="009C64CE"/>
    <w:rsid w:val="009D4C2F"/>
    <w:rsid w:val="009D68FE"/>
    <w:rsid w:val="009E0C35"/>
    <w:rsid w:val="009E4634"/>
    <w:rsid w:val="009F02C1"/>
    <w:rsid w:val="00A057F4"/>
    <w:rsid w:val="00A16815"/>
    <w:rsid w:val="00A16BFE"/>
    <w:rsid w:val="00A21D6B"/>
    <w:rsid w:val="00A278C7"/>
    <w:rsid w:val="00A31A1D"/>
    <w:rsid w:val="00A330A6"/>
    <w:rsid w:val="00A37F3B"/>
    <w:rsid w:val="00A4439B"/>
    <w:rsid w:val="00A6785E"/>
    <w:rsid w:val="00A71CF2"/>
    <w:rsid w:val="00A75C75"/>
    <w:rsid w:val="00A82576"/>
    <w:rsid w:val="00A82B4F"/>
    <w:rsid w:val="00A94BFA"/>
    <w:rsid w:val="00A972F5"/>
    <w:rsid w:val="00AA32A8"/>
    <w:rsid w:val="00AA6653"/>
    <w:rsid w:val="00AB336E"/>
    <w:rsid w:val="00AC37FF"/>
    <w:rsid w:val="00AC6DD0"/>
    <w:rsid w:val="00AC7F9B"/>
    <w:rsid w:val="00AD78ED"/>
    <w:rsid w:val="00AE7D4F"/>
    <w:rsid w:val="00AF52D8"/>
    <w:rsid w:val="00B03154"/>
    <w:rsid w:val="00B03E10"/>
    <w:rsid w:val="00B047D4"/>
    <w:rsid w:val="00B07083"/>
    <w:rsid w:val="00B1023D"/>
    <w:rsid w:val="00B11203"/>
    <w:rsid w:val="00B20938"/>
    <w:rsid w:val="00B3257F"/>
    <w:rsid w:val="00B5175B"/>
    <w:rsid w:val="00B56237"/>
    <w:rsid w:val="00B616A2"/>
    <w:rsid w:val="00B63266"/>
    <w:rsid w:val="00B66E2D"/>
    <w:rsid w:val="00B67B7D"/>
    <w:rsid w:val="00B709E5"/>
    <w:rsid w:val="00B71170"/>
    <w:rsid w:val="00B77AD5"/>
    <w:rsid w:val="00B825E5"/>
    <w:rsid w:val="00B8300B"/>
    <w:rsid w:val="00B840F8"/>
    <w:rsid w:val="00BB0A19"/>
    <w:rsid w:val="00BD0E9C"/>
    <w:rsid w:val="00BE321C"/>
    <w:rsid w:val="00BE358F"/>
    <w:rsid w:val="00BF5069"/>
    <w:rsid w:val="00C078A1"/>
    <w:rsid w:val="00C137A5"/>
    <w:rsid w:val="00C16706"/>
    <w:rsid w:val="00C177CE"/>
    <w:rsid w:val="00C2702D"/>
    <w:rsid w:val="00C339B9"/>
    <w:rsid w:val="00C34E1F"/>
    <w:rsid w:val="00C4123B"/>
    <w:rsid w:val="00C51ADF"/>
    <w:rsid w:val="00C63CBF"/>
    <w:rsid w:val="00C8053F"/>
    <w:rsid w:val="00C83859"/>
    <w:rsid w:val="00C853A5"/>
    <w:rsid w:val="00C92CBF"/>
    <w:rsid w:val="00CA1B25"/>
    <w:rsid w:val="00CB1558"/>
    <w:rsid w:val="00CB20F0"/>
    <w:rsid w:val="00CB498C"/>
    <w:rsid w:val="00CB58B2"/>
    <w:rsid w:val="00CB761C"/>
    <w:rsid w:val="00CC12C0"/>
    <w:rsid w:val="00CE0D68"/>
    <w:rsid w:val="00CE1EC4"/>
    <w:rsid w:val="00CE2C7E"/>
    <w:rsid w:val="00CE7D22"/>
    <w:rsid w:val="00CF2CCA"/>
    <w:rsid w:val="00CF2DC0"/>
    <w:rsid w:val="00D13AAF"/>
    <w:rsid w:val="00D17C7F"/>
    <w:rsid w:val="00D2300E"/>
    <w:rsid w:val="00D32F1B"/>
    <w:rsid w:val="00D41189"/>
    <w:rsid w:val="00D42B57"/>
    <w:rsid w:val="00D45B05"/>
    <w:rsid w:val="00D56DD6"/>
    <w:rsid w:val="00D62859"/>
    <w:rsid w:val="00D73591"/>
    <w:rsid w:val="00D914A8"/>
    <w:rsid w:val="00D93D45"/>
    <w:rsid w:val="00DB38D8"/>
    <w:rsid w:val="00DB7953"/>
    <w:rsid w:val="00DB7E8E"/>
    <w:rsid w:val="00DE2A41"/>
    <w:rsid w:val="00DE3511"/>
    <w:rsid w:val="00DE3829"/>
    <w:rsid w:val="00DE6E48"/>
    <w:rsid w:val="00DE72C5"/>
    <w:rsid w:val="00DF0E07"/>
    <w:rsid w:val="00DF7406"/>
    <w:rsid w:val="00E025F5"/>
    <w:rsid w:val="00E032E9"/>
    <w:rsid w:val="00E115A5"/>
    <w:rsid w:val="00E15DBD"/>
    <w:rsid w:val="00E16DDA"/>
    <w:rsid w:val="00E1731E"/>
    <w:rsid w:val="00E3326E"/>
    <w:rsid w:val="00E346B3"/>
    <w:rsid w:val="00E42849"/>
    <w:rsid w:val="00E43B1E"/>
    <w:rsid w:val="00E43B58"/>
    <w:rsid w:val="00E622CF"/>
    <w:rsid w:val="00E63CEB"/>
    <w:rsid w:val="00E65DD5"/>
    <w:rsid w:val="00E7102E"/>
    <w:rsid w:val="00E71DCF"/>
    <w:rsid w:val="00E73C0A"/>
    <w:rsid w:val="00E74515"/>
    <w:rsid w:val="00E77122"/>
    <w:rsid w:val="00E84711"/>
    <w:rsid w:val="00E926A7"/>
    <w:rsid w:val="00E92965"/>
    <w:rsid w:val="00E9452F"/>
    <w:rsid w:val="00E952A6"/>
    <w:rsid w:val="00EA27FA"/>
    <w:rsid w:val="00EA2F85"/>
    <w:rsid w:val="00EA613F"/>
    <w:rsid w:val="00EA6C20"/>
    <w:rsid w:val="00EB5D99"/>
    <w:rsid w:val="00EB78EE"/>
    <w:rsid w:val="00EC1881"/>
    <w:rsid w:val="00EC3892"/>
    <w:rsid w:val="00EC5131"/>
    <w:rsid w:val="00EE1A11"/>
    <w:rsid w:val="00EE5755"/>
    <w:rsid w:val="00EE5C78"/>
    <w:rsid w:val="00EF0384"/>
    <w:rsid w:val="00EF696B"/>
    <w:rsid w:val="00F030BC"/>
    <w:rsid w:val="00F0501D"/>
    <w:rsid w:val="00F171AC"/>
    <w:rsid w:val="00F330DE"/>
    <w:rsid w:val="00F34DBC"/>
    <w:rsid w:val="00F415C2"/>
    <w:rsid w:val="00F41A04"/>
    <w:rsid w:val="00F43E57"/>
    <w:rsid w:val="00F44247"/>
    <w:rsid w:val="00F4454A"/>
    <w:rsid w:val="00F4687D"/>
    <w:rsid w:val="00F4756F"/>
    <w:rsid w:val="00F50019"/>
    <w:rsid w:val="00F50EA6"/>
    <w:rsid w:val="00F62750"/>
    <w:rsid w:val="00F70C46"/>
    <w:rsid w:val="00F77467"/>
    <w:rsid w:val="00F802BD"/>
    <w:rsid w:val="00F82574"/>
    <w:rsid w:val="00F85064"/>
    <w:rsid w:val="00F90C95"/>
    <w:rsid w:val="00F9510B"/>
    <w:rsid w:val="00F95B72"/>
    <w:rsid w:val="00F96EF7"/>
    <w:rsid w:val="00FA06A7"/>
    <w:rsid w:val="00FA32DC"/>
    <w:rsid w:val="00FA4CDA"/>
    <w:rsid w:val="00FA72C0"/>
    <w:rsid w:val="00FB0289"/>
    <w:rsid w:val="00FB2751"/>
    <w:rsid w:val="00FD6E67"/>
    <w:rsid w:val="00FD71FD"/>
    <w:rsid w:val="00FE0276"/>
    <w:rsid w:val="00FE724E"/>
    <w:rsid w:val="00FF37FB"/>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ADF6"/>
  <w15:docId w15:val="{FC7FF16B-167E-4E39-9A59-F7E94513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1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1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5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15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155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B15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1558"/>
    <w:rPr>
      <w:rFonts w:eastAsiaTheme="minorEastAsia"/>
      <w:color w:val="5A5A5A" w:themeColor="text1" w:themeTint="A5"/>
      <w:spacing w:val="15"/>
    </w:rPr>
  </w:style>
  <w:style w:type="paragraph" w:styleId="NoSpacing">
    <w:name w:val="No Spacing"/>
    <w:uiPriority w:val="1"/>
    <w:qFormat/>
    <w:rsid w:val="00CB1558"/>
    <w:pPr>
      <w:spacing w:after="0" w:line="240" w:lineRule="auto"/>
    </w:pPr>
  </w:style>
  <w:style w:type="character" w:styleId="CommentReference">
    <w:name w:val="annotation reference"/>
    <w:basedOn w:val="DefaultParagraphFont"/>
    <w:uiPriority w:val="99"/>
    <w:semiHidden/>
    <w:unhideWhenUsed/>
    <w:rsid w:val="00266361"/>
    <w:rPr>
      <w:sz w:val="16"/>
      <w:szCs w:val="16"/>
    </w:rPr>
  </w:style>
  <w:style w:type="paragraph" w:styleId="CommentText">
    <w:name w:val="annotation text"/>
    <w:basedOn w:val="Normal"/>
    <w:link w:val="CommentTextChar"/>
    <w:uiPriority w:val="99"/>
    <w:semiHidden/>
    <w:unhideWhenUsed/>
    <w:rsid w:val="00266361"/>
    <w:pPr>
      <w:spacing w:line="240" w:lineRule="auto"/>
    </w:pPr>
    <w:rPr>
      <w:sz w:val="20"/>
      <w:szCs w:val="20"/>
    </w:rPr>
  </w:style>
  <w:style w:type="character" w:customStyle="1" w:styleId="CommentTextChar">
    <w:name w:val="Comment Text Char"/>
    <w:basedOn w:val="DefaultParagraphFont"/>
    <w:link w:val="CommentText"/>
    <w:uiPriority w:val="99"/>
    <w:semiHidden/>
    <w:rsid w:val="00266361"/>
    <w:rPr>
      <w:sz w:val="20"/>
      <w:szCs w:val="20"/>
    </w:rPr>
  </w:style>
  <w:style w:type="paragraph" w:styleId="CommentSubject">
    <w:name w:val="annotation subject"/>
    <w:basedOn w:val="CommentText"/>
    <w:next w:val="CommentText"/>
    <w:link w:val="CommentSubjectChar"/>
    <w:uiPriority w:val="99"/>
    <w:semiHidden/>
    <w:unhideWhenUsed/>
    <w:rsid w:val="00266361"/>
    <w:rPr>
      <w:b/>
      <w:bCs/>
    </w:rPr>
  </w:style>
  <w:style w:type="character" w:customStyle="1" w:styleId="CommentSubjectChar">
    <w:name w:val="Comment Subject Char"/>
    <w:basedOn w:val="CommentTextChar"/>
    <w:link w:val="CommentSubject"/>
    <w:uiPriority w:val="99"/>
    <w:semiHidden/>
    <w:rsid w:val="00266361"/>
    <w:rPr>
      <w:b/>
      <w:bCs/>
      <w:sz w:val="20"/>
      <w:szCs w:val="20"/>
    </w:rPr>
  </w:style>
  <w:style w:type="paragraph" w:styleId="BalloonText">
    <w:name w:val="Balloon Text"/>
    <w:basedOn w:val="Normal"/>
    <w:link w:val="BalloonTextChar"/>
    <w:uiPriority w:val="99"/>
    <w:semiHidden/>
    <w:unhideWhenUsed/>
    <w:rsid w:val="0026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61"/>
    <w:rPr>
      <w:rFonts w:ascii="Segoe UI" w:hAnsi="Segoe UI" w:cs="Segoe UI"/>
      <w:sz w:val="18"/>
      <w:szCs w:val="18"/>
    </w:rPr>
  </w:style>
  <w:style w:type="character" w:styleId="Hyperlink">
    <w:name w:val="Hyperlink"/>
    <w:basedOn w:val="DefaultParagraphFont"/>
    <w:uiPriority w:val="99"/>
    <w:unhideWhenUsed/>
    <w:rsid w:val="00EA27FA"/>
    <w:rPr>
      <w:color w:val="0563C1" w:themeColor="hyperlink"/>
      <w:u w:val="single"/>
    </w:rPr>
  </w:style>
  <w:style w:type="paragraph" w:styleId="ListParagraph">
    <w:name w:val="List Paragraph"/>
    <w:basedOn w:val="Normal"/>
    <w:link w:val="ListParagraphChar"/>
    <w:uiPriority w:val="34"/>
    <w:qFormat/>
    <w:rsid w:val="00C177CE"/>
    <w:pPr>
      <w:spacing w:after="200" w:line="276" w:lineRule="auto"/>
      <w:ind w:left="720"/>
      <w:contextualSpacing/>
    </w:pPr>
  </w:style>
  <w:style w:type="character" w:styleId="FollowedHyperlink">
    <w:name w:val="FollowedHyperlink"/>
    <w:basedOn w:val="DefaultParagraphFont"/>
    <w:uiPriority w:val="99"/>
    <w:semiHidden/>
    <w:unhideWhenUsed/>
    <w:rsid w:val="00C177CE"/>
    <w:rPr>
      <w:color w:val="954F72" w:themeColor="followedHyperlink"/>
      <w:u w:val="single"/>
    </w:rPr>
  </w:style>
  <w:style w:type="paragraph" w:styleId="Header">
    <w:name w:val="header"/>
    <w:basedOn w:val="Normal"/>
    <w:link w:val="HeaderChar"/>
    <w:uiPriority w:val="99"/>
    <w:unhideWhenUsed/>
    <w:rsid w:val="00F03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BC"/>
  </w:style>
  <w:style w:type="paragraph" w:styleId="Footer">
    <w:name w:val="footer"/>
    <w:basedOn w:val="Normal"/>
    <w:link w:val="FooterChar"/>
    <w:uiPriority w:val="99"/>
    <w:unhideWhenUsed/>
    <w:rsid w:val="00F03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BC"/>
  </w:style>
  <w:style w:type="paragraph" w:customStyle="1" w:styleId="Default">
    <w:name w:val="Default"/>
    <w:rsid w:val="0009721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3D5077"/>
  </w:style>
  <w:style w:type="paragraph" w:styleId="FootnoteText">
    <w:name w:val="footnote text"/>
    <w:basedOn w:val="Normal"/>
    <w:link w:val="FootnoteTextChar"/>
    <w:uiPriority w:val="99"/>
    <w:semiHidden/>
    <w:unhideWhenUsed/>
    <w:rsid w:val="00EA6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13F"/>
    <w:rPr>
      <w:sz w:val="20"/>
      <w:szCs w:val="20"/>
    </w:rPr>
  </w:style>
  <w:style w:type="character" w:styleId="FootnoteReference">
    <w:name w:val="footnote reference"/>
    <w:basedOn w:val="DefaultParagraphFont"/>
    <w:uiPriority w:val="99"/>
    <w:semiHidden/>
    <w:unhideWhenUsed/>
    <w:rsid w:val="00EA613F"/>
    <w:rPr>
      <w:vertAlign w:val="superscript"/>
    </w:rPr>
  </w:style>
  <w:style w:type="paragraph" w:styleId="Revision">
    <w:name w:val="Revision"/>
    <w:hidden/>
    <w:uiPriority w:val="99"/>
    <w:semiHidden/>
    <w:rsid w:val="00FA32DC"/>
    <w:pPr>
      <w:spacing w:after="0" w:line="240" w:lineRule="auto"/>
    </w:pPr>
  </w:style>
  <w:style w:type="paragraph" w:styleId="NormalWeb">
    <w:name w:val="Normal (Web)"/>
    <w:basedOn w:val="Normal"/>
    <w:uiPriority w:val="99"/>
    <w:unhideWhenUsed/>
    <w:rsid w:val="001D555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1D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4278">
      <w:bodyDiv w:val="1"/>
      <w:marLeft w:val="0"/>
      <w:marRight w:val="0"/>
      <w:marTop w:val="0"/>
      <w:marBottom w:val="0"/>
      <w:divBdr>
        <w:top w:val="none" w:sz="0" w:space="0" w:color="auto"/>
        <w:left w:val="none" w:sz="0" w:space="0" w:color="auto"/>
        <w:bottom w:val="none" w:sz="0" w:space="0" w:color="auto"/>
        <w:right w:val="none" w:sz="0" w:space="0" w:color="auto"/>
      </w:divBdr>
    </w:div>
    <w:div w:id="1820610907">
      <w:bodyDiv w:val="1"/>
      <w:marLeft w:val="0"/>
      <w:marRight w:val="0"/>
      <w:marTop w:val="0"/>
      <w:marBottom w:val="0"/>
      <w:divBdr>
        <w:top w:val="none" w:sz="0" w:space="0" w:color="auto"/>
        <w:left w:val="none" w:sz="0" w:space="0" w:color="auto"/>
        <w:bottom w:val="none" w:sz="0" w:space="0" w:color="auto"/>
        <w:right w:val="none" w:sz="0" w:space="0" w:color="auto"/>
      </w:divBdr>
    </w:div>
    <w:div w:id="1880819270">
      <w:bodyDiv w:val="1"/>
      <w:marLeft w:val="0"/>
      <w:marRight w:val="0"/>
      <w:marTop w:val="0"/>
      <w:marBottom w:val="0"/>
      <w:divBdr>
        <w:top w:val="none" w:sz="0" w:space="0" w:color="auto"/>
        <w:left w:val="none" w:sz="0" w:space="0" w:color="auto"/>
        <w:bottom w:val="none" w:sz="0" w:space="0" w:color="auto"/>
        <w:right w:val="none" w:sz="0" w:space="0" w:color="auto"/>
      </w:divBdr>
      <w:divsChild>
        <w:div w:id="33504428">
          <w:marLeft w:val="0"/>
          <w:marRight w:val="0"/>
          <w:marTop w:val="0"/>
          <w:marBottom w:val="0"/>
          <w:divBdr>
            <w:top w:val="none" w:sz="0" w:space="0" w:color="auto"/>
            <w:left w:val="none" w:sz="0" w:space="0" w:color="auto"/>
            <w:bottom w:val="none" w:sz="0" w:space="0" w:color="auto"/>
            <w:right w:val="none" w:sz="0" w:space="0" w:color="auto"/>
          </w:divBdr>
        </w:div>
        <w:div w:id="1050883528">
          <w:marLeft w:val="0"/>
          <w:marRight w:val="0"/>
          <w:marTop w:val="0"/>
          <w:marBottom w:val="0"/>
          <w:divBdr>
            <w:top w:val="none" w:sz="0" w:space="0" w:color="auto"/>
            <w:left w:val="none" w:sz="0" w:space="0" w:color="auto"/>
            <w:bottom w:val="none" w:sz="0" w:space="0" w:color="auto"/>
            <w:right w:val="none" w:sz="0" w:space="0" w:color="auto"/>
          </w:divBdr>
        </w:div>
        <w:div w:id="1673606034">
          <w:marLeft w:val="0"/>
          <w:marRight w:val="0"/>
          <w:marTop w:val="0"/>
          <w:marBottom w:val="0"/>
          <w:divBdr>
            <w:top w:val="none" w:sz="0" w:space="0" w:color="auto"/>
            <w:left w:val="none" w:sz="0" w:space="0" w:color="auto"/>
            <w:bottom w:val="none" w:sz="0" w:space="0" w:color="auto"/>
            <w:right w:val="none" w:sz="0" w:space="0" w:color="auto"/>
          </w:divBdr>
        </w:div>
        <w:div w:id="1829976537">
          <w:marLeft w:val="0"/>
          <w:marRight w:val="0"/>
          <w:marTop w:val="0"/>
          <w:marBottom w:val="0"/>
          <w:divBdr>
            <w:top w:val="none" w:sz="0" w:space="0" w:color="auto"/>
            <w:left w:val="none" w:sz="0" w:space="0" w:color="auto"/>
            <w:bottom w:val="none" w:sz="0" w:space="0" w:color="auto"/>
            <w:right w:val="none" w:sz="0" w:space="0" w:color="auto"/>
          </w:divBdr>
        </w:div>
        <w:div w:id="1297029468">
          <w:marLeft w:val="0"/>
          <w:marRight w:val="0"/>
          <w:marTop w:val="0"/>
          <w:marBottom w:val="0"/>
          <w:divBdr>
            <w:top w:val="none" w:sz="0" w:space="0" w:color="auto"/>
            <w:left w:val="none" w:sz="0" w:space="0" w:color="auto"/>
            <w:bottom w:val="none" w:sz="0" w:space="0" w:color="auto"/>
            <w:right w:val="none" w:sz="0" w:space="0" w:color="auto"/>
          </w:divBdr>
        </w:div>
        <w:div w:id="1536500938">
          <w:marLeft w:val="0"/>
          <w:marRight w:val="0"/>
          <w:marTop w:val="0"/>
          <w:marBottom w:val="0"/>
          <w:divBdr>
            <w:top w:val="none" w:sz="0" w:space="0" w:color="auto"/>
            <w:left w:val="none" w:sz="0" w:space="0" w:color="auto"/>
            <w:bottom w:val="none" w:sz="0" w:space="0" w:color="auto"/>
            <w:right w:val="none" w:sz="0" w:space="0" w:color="auto"/>
          </w:divBdr>
        </w:div>
        <w:div w:id="1916011455">
          <w:marLeft w:val="0"/>
          <w:marRight w:val="0"/>
          <w:marTop w:val="0"/>
          <w:marBottom w:val="0"/>
          <w:divBdr>
            <w:top w:val="none" w:sz="0" w:space="0" w:color="auto"/>
            <w:left w:val="none" w:sz="0" w:space="0" w:color="auto"/>
            <w:bottom w:val="none" w:sz="0" w:space="0" w:color="auto"/>
            <w:right w:val="none" w:sz="0" w:space="0" w:color="auto"/>
          </w:divBdr>
        </w:div>
        <w:div w:id="932202300">
          <w:marLeft w:val="0"/>
          <w:marRight w:val="0"/>
          <w:marTop w:val="0"/>
          <w:marBottom w:val="0"/>
          <w:divBdr>
            <w:top w:val="none" w:sz="0" w:space="0" w:color="auto"/>
            <w:left w:val="none" w:sz="0" w:space="0" w:color="auto"/>
            <w:bottom w:val="none" w:sz="0" w:space="0" w:color="auto"/>
            <w:right w:val="none" w:sz="0" w:space="0" w:color="auto"/>
          </w:divBdr>
        </w:div>
        <w:div w:id="1872641302">
          <w:marLeft w:val="0"/>
          <w:marRight w:val="0"/>
          <w:marTop w:val="0"/>
          <w:marBottom w:val="0"/>
          <w:divBdr>
            <w:top w:val="none" w:sz="0" w:space="0" w:color="auto"/>
            <w:left w:val="none" w:sz="0" w:space="0" w:color="auto"/>
            <w:bottom w:val="none" w:sz="0" w:space="0" w:color="auto"/>
            <w:right w:val="none" w:sz="0" w:space="0" w:color="auto"/>
          </w:divBdr>
        </w:div>
        <w:div w:id="543059033">
          <w:marLeft w:val="0"/>
          <w:marRight w:val="0"/>
          <w:marTop w:val="0"/>
          <w:marBottom w:val="0"/>
          <w:divBdr>
            <w:top w:val="none" w:sz="0" w:space="0" w:color="auto"/>
            <w:left w:val="none" w:sz="0" w:space="0" w:color="auto"/>
            <w:bottom w:val="none" w:sz="0" w:space="0" w:color="auto"/>
            <w:right w:val="none" w:sz="0" w:space="0" w:color="auto"/>
          </w:divBdr>
        </w:div>
        <w:div w:id="733703141">
          <w:marLeft w:val="0"/>
          <w:marRight w:val="0"/>
          <w:marTop w:val="0"/>
          <w:marBottom w:val="0"/>
          <w:divBdr>
            <w:top w:val="none" w:sz="0" w:space="0" w:color="auto"/>
            <w:left w:val="none" w:sz="0" w:space="0" w:color="auto"/>
            <w:bottom w:val="none" w:sz="0" w:space="0" w:color="auto"/>
            <w:right w:val="none" w:sz="0" w:space="0" w:color="auto"/>
          </w:divBdr>
        </w:div>
        <w:div w:id="1251743338">
          <w:marLeft w:val="0"/>
          <w:marRight w:val="0"/>
          <w:marTop w:val="0"/>
          <w:marBottom w:val="0"/>
          <w:divBdr>
            <w:top w:val="none" w:sz="0" w:space="0" w:color="auto"/>
            <w:left w:val="none" w:sz="0" w:space="0" w:color="auto"/>
            <w:bottom w:val="none" w:sz="0" w:space="0" w:color="auto"/>
            <w:right w:val="none" w:sz="0" w:space="0" w:color="auto"/>
          </w:divBdr>
        </w:div>
        <w:div w:id="2104108597">
          <w:marLeft w:val="0"/>
          <w:marRight w:val="0"/>
          <w:marTop w:val="0"/>
          <w:marBottom w:val="0"/>
          <w:divBdr>
            <w:top w:val="none" w:sz="0" w:space="0" w:color="auto"/>
            <w:left w:val="none" w:sz="0" w:space="0" w:color="auto"/>
            <w:bottom w:val="none" w:sz="0" w:space="0" w:color="auto"/>
            <w:right w:val="none" w:sz="0" w:space="0" w:color="auto"/>
          </w:divBdr>
        </w:div>
        <w:div w:id="1532036376">
          <w:marLeft w:val="0"/>
          <w:marRight w:val="0"/>
          <w:marTop w:val="0"/>
          <w:marBottom w:val="0"/>
          <w:divBdr>
            <w:top w:val="none" w:sz="0" w:space="0" w:color="auto"/>
            <w:left w:val="none" w:sz="0" w:space="0" w:color="auto"/>
            <w:bottom w:val="none" w:sz="0" w:space="0" w:color="auto"/>
            <w:right w:val="none" w:sz="0" w:space="0" w:color="auto"/>
          </w:divBdr>
        </w:div>
        <w:div w:id="2116633071">
          <w:marLeft w:val="0"/>
          <w:marRight w:val="0"/>
          <w:marTop w:val="0"/>
          <w:marBottom w:val="0"/>
          <w:divBdr>
            <w:top w:val="none" w:sz="0" w:space="0" w:color="auto"/>
            <w:left w:val="none" w:sz="0" w:space="0" w:color="auto"/>
            <w:bottom w:val="none" w:sz="0" w:space="0" w:color="auto"/>
            <w:right w:val="none" w:sz="0" w:space="0" w:color="auto"/>
          </w:divBdr>
        </w:div>
        <w:div w:id="18901287">
          <w:marLeft w:val="0"/>
          <w:marRight w:val="0"/>
          <w:marTop w:val="0"/>
          <w:marBottom w:val="0"/>
          <w:divBdr>
            <w:top w:val="none" w:sz="0" w:space="0" w:color="auto"/>
            <w:left w:val="none" w:sz="0" w:space="0" w:color="auto"/>
            <w:bottom w:val="none" w:sz="0" w:space="0" w:color="auto"/>
            <w:right w:val="none" w:sz="0" w:space="0" w:color="auto"/>
          </w:divBdr>
        </w:div>
        <w:div w:id="600333977">
          <w:marLeft w:val="0"/>
          <w:marRight w:val="0"/>
          <w:marTop w:val="0"/>
          <w:marBottom w:val="0"/>
          <w:divBdr>
            <w:top w:val="none" w:sz="0" w:space="0" w:color="auto"/>
            <w:left w:val="none" w:sz="0" w:space="0" w:color="auto"/>
            <w:bottom w:val="none" w:sz="0" w:space="0" w:color="auto"/>
            <w:right w:val="none" w:sz="0" w:space="0" w:color="auto"/>
          </w:divBdr>
        </w:div>
        <w:div w:id="1146972591">
          <w:marLeft w:val="0"/>
          <w:marRight w:val="0"/>
          <w:marTop w:val="0"/>
          <w:marBottom w:val="0"/>
          <w:divBdr>
            <w:top w:val="none" w:sz="0" w:space="0" w:color="auto"/>
            <w:left w:val="none" w:sz="0" w:space="0" w:color="auto"/>
            <w:bottom w:val="none" w:sz="0" w:space="0" w:color="auto"/>
            <w:right w:val="none" w:sz="0" w:space="0" w:color="auto"/>
          </w:divBdr>
        </w:div>
        <w:div w:id="1942760219">
          <w:marLeft w:val="0"/>
          <w:marRight w:val="0"/>
          <w:marTop w:val="0"/>
          <w:marBottom w:val="0"/>
          <w:divBdr>
            <w:top w:val="none" w:sz="0" w:space="0" w:color="auto"/>
            <w:left w:val="none" w:sz="0" w:space="0" w:color="auto"/>
            <w:bottom w:val="none" w:sz="0" w:space="0" w:color="auto"/>
            <w:right w:val="none" w:sz="0" w:space="0" w:color="auto"/>
          </w:divBdr>
        </w:div>
        <w:div w:id="1140414833">
          <w:marLeft w:val="0"/>
          <w:marRight w:val="0"/>
          <w:marTop w:val="0"/>
          <w:marBottom w:val="0"/>
          <w:divBdr>
            <w:top w:val="none" w:sz="0" w:space="0" w:color="auto"/>
            <w:left w:val="none" w:sz="0" w:space="0" w:color="auto"/>
            <w:bottom w:val="none" w:sz="0" w:space="0" w:color="auto"/>
            <w:right w:val="none" w:sz="0" w:space="0" w:color="auto"/>
          </w:divBdr>
        </w:div>
        <w:div w:id="1908760733">
          <w:marLeft w:val="0"/>
          <w:marRight w:val="0"/>
          <w:marTop w:val="0"/>
          <w:marBottom w:val="0"/>
          <w:divBdr>
            <w:top w:val="none" w:sz="0" w:space="0" w:color="auto"/>
            <w:left w:val="none" w:sz="0" w:space="0" w:color="auto"/>
            <w:bottom w:val="none" w:sz="0" w:space="0" w:color="auto"/>
            <w:right w:val="none" w:sz="0" w:space="0" w:color="auto"/>
          </w:divBdr>
        </w:div>
        <w:div w:id="2045253372">
          <w:marLeft w:val="0"/>
          <w:marRight w:val="0"/>
          <w:marTop w:val="0"/>
          <w:marBottom w:val="0"/>
          <w:divBdr>
            <w:top w:val="none" w:sz="0" w:space="0" w:color="auto"/>
            <w:left w:val="none" w:sz="0" w:space="0" w:color="auto"/>
            <w:bottom w:val="none" w:sz="0" w:space="0" w:color="auto"/>
            <w:right w:val="none" w:sz="0" w:space="0" w:color="auto"/>
          </w:divBdr>
        </w:div>
        <w:div w:id="1134104028">
          <w:marLeft w:val="0"/>
          <w:marRight w:val="0"/>
          <w:marTop w:val="0"/>
          <w:marBottom w:val="0"/>
          <w:divBdr>
            <w:top w:val="none" w:sz="0" w:space="0" w:color="auto"/>
            <w:left w:val="none" w:sz="0" w:space="0" w:color="auto"/>
            <w:bottom w:val="none" w:sz="0" w:space="0" w:color="auto"/>
            <w:right w:val="none" w:sz="0" w:space="0" w:color="auto"/>
          </w:divBdr>
        </w:div>
        <w:div w:id="1212229152">
          <w:marLeft w:val="0"/>
          <w:marRight w:val="0"/>
          <w:marTop w:val="0"/>
          <w:marBottom w:val="0"/>
          <w:divBdr>
            <w:top w:val="none" w:sz="0" w:space="0" w:color="auto"/>
            <w:left w:val="none" w:sz="0" w:space="0" w:color="auto"/>
            <w:bottom w:val="none" w:sz="0" w:space="0" w:color="auto"/>
            <w:right w:val="none" w:sz="0" w:space="0" w:color="auto"/>
          </w:divBdr>
        </w:div>
        <w:div w:id="771127188">
          <w:marLeft w:val="0"/>
          <w:marRight w:val="0"/>
          <w:marTop w:val="0"/>
          <w:marBottom w:val="0"/>
          <w:divBdr>
            <w:top w:val="none" w:sz="0" w:space="0" w:color="auto"/>
            <w:left w:val="none" w:sz="0" w:space="0" w:color="auto"/>
            <w:bottom w:val="none" w:sz="0" w:space="0" w:color="auto"/>
            <w:right w:val="none" w:sz="0" w:space="0" w:color="auto"/>
          </w:divBdr>
        </w:div>
        <w:div w:id="30979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geline.rivello@doe.k12.de.us" TargetMode="External"/><Relationship Id="rId9" Type="http://schemas.openxmlformats.org/officeDocument/2006/relationships/hyperlink" Target="http://www.doe.k12.de.us/teacherleadershi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6BF9-B71A-0C42-B60B-EF75170A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1148</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Li</dc:creator>
  <cp:lastModifiedBy>Mauney, Brittany Jordan</cp:lastModifiedBy>
  <cp:revision>5</cp:revision>
  <cp:lastPrinted>2016-03-22T13:49:00Z</cp:lastPrinted>
  <dcterms:created xsi:type="dcterms:W3CDTF">2016-04-05T13:56:00Z</dcterms:created>
  <dcterms:modified xsi:type="dcterms:W3CDTF">2016-04-05T18:59:00Z</dcterms:modified>
</cp:coreProperties>
</file>